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F798" w14:textId="288A4B95" w:rsidR="005060E4" w:rsidRDefault="00526F3C" w:rsidP="00890315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bCs/>
          <w:color w:val="000000" w:themeColor="text1"/>
          <w:sz w:val="36"/>
          <w:szCs w:val="36"/>
          <w:shd w:val="clear" w:color="auto" w:fill="FFFFFF"/>
        </w:rPr>
      </w:pPr>
      <w:r w:rsidRPr="001D3CB9">
        <w:rPr>
          <w:rFonts w:cs="Calibri"/>
          <w:b/>
          <w:bCs/>
          <w:color w:val="000000" w:themeColor="text1"/>
          <w:sz w:val="36"/>
          <w:szCs w:val="36"/>
          <w:shd w:val="clear" w:color="auto" w:fill="FFFFFF"/>
        </w:rPr>
        <w:t>Nová premiéra Divadla J. K. Tyla Julietta aneb Snář vás přenese do světa fantazie a</w:t>
      </w:r>
      <w:r w:rsidR="004E5E7B" w:rsidRPr="001D3CB9">
        <w:rPr>
          <w:rFonts w:cs="Calibri"/>
          <w:b/>
          <w:bCs/>
          <w:color w:val="000000" w:themeColor="text1"/>
          <w:sz w:val="36"/>
          <w:szCs w:val="36"/>
          <w:shd w:val="clear" w:color="auto" w:fill="FFFFFF"/>
        </w:rPr>
        <w:t> </w:t>
      </w:r>
      <w:r w:rsidRPr="001D3CB9">
        <w:rPr>
          <w:rFonts w:cs="Calibri"/>
          <w:b/>
          <w:bCs/>
          <w:color w:val="000000" w:themeColor="text1"/>
          <w:sz w:val="36"/>
          <w:szCs w:val="36"/>
          <w:shd w:val="clear" w:color="auto" w:fill="FFFFFF"/>
        </w:rPr>
        <w:t>snů</w:t>
      </w:r>
    </w:p>
    <w:p w14:paraId="79443DEF" w14:textId="7C4F9527" w:rsidR="004E5E7B" w:rsidRPr="00890315" w:rsidRDefault="00890315" w:rsidP="00890315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 w:themeColor="text1"/>
          <w:sz w:val="22"/>
          <w:szCs w:val="22"/>
          <w:shd w:val="clear" w:color="auto" w:fill="FFFFFF"/>
        </w:rPr>
      </w:pPr>
      <w:r w:rsidRPr="00890315">
        <w:rPr>
          <w:rFonts w:cs="Calibri"/>
          <w:color w:val="000000" w:themeColor="text1"/>
          <w:sz w:val="22"/>
          <w:szCs w:val="22"/>
          <w:shd w:val="clear" w:color="auto" w:fill="FFFFFF"/>
        </w:rPr>
        <w:t xml:space="preserve">Plzeň </w:t>
      </w:r>
      <w:r w:rsidR="00516185">
        <w:rPr>
          <w:rFonts w:cs="Calibri"/>
          <w:color w:val="000000" w:themeColor="text1"/>
          <w:sz w:val="22"/>
          <w:szCs w:val="22"/>
          <w:shd w:val="clear" w:color="auto" w:fill="FFFFFF"/>
        </w:rPr>
        <w:t>6</w:t>
      </w:r>
      <w:r w:rsidRPr="00890315">
        <w:rPr>
          <w:rFonts w:cs="Calibri"/>
          <w:color w:val="000000" w:themeColor="text1"/>
          <w:sz w:val="22"/>
          <w:szCs w:val="22"/>
          <w:shd w:val="clear" w:color="auto" w:fill="FFFFFF"/>
        </w:rPr>
        <w:t>. 6. 2024 – tisková zpráva</w:t>
      </w:r>
    </w:p>
    <w:p w14:paraId="4A08F11C" w14:textId="156AFC89" w:rsidR="00F438BD" w:rsidRPr="001D3CB9" w:rsidRDefault="004E5E7B" w:rsidP="0028642B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b/>
          <w:bCs/>
          <w:color w:val="000000" w:themeColor="text1"/>
          <w:shd w:val="clear" w:color="auto" w:fill="FFFFFF"/>
        </w:rPr>
      </w:pPr>
      <w:r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Jedna </w:t>
      </w:r>
      <w:r w:rsidR="00DD57EB">
        <w:rPr>
          <w:rFonts w:cs="Calibri"/>
          <w:b/>
          <w:bCs/>
          <w:color w:val="121512"/>
          <w:shd w:val="clear" w:color="auto" w:fill="FFFFFF"/>
        </w:rPr>
        <w:t>ze stěžejních</w:t>
      </w:r>
      <w:r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 českých oper</w:t>
      </w:r>
      <w:r w:rsidR="00E43329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 20. století</w:t>
      </w:r>
      <w:r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 </w:t>
      </w:r>
      <w:r w:rsidR="00D8329D" w:rsidRPr="001D3CB9">
        <w:rPr>
          <w:rFonts w:cs="Calibri"/>
          <w:b/>
          <w:bCs/>
          <w:color w:val="000000" w:themeColor="text1"/>
          <w:shd w:val="clear" w:color="auto" w:fill="FFFFFF"/>
        </w:rPr>
        <w:t>Ju</w:t>
      </w:r>
      <w:r w:rsidR="00050F11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lietta aneb Snář skladatele Bohuslava Martinů se 8. června </w:t>
      </w:r>
      <w:r w:rsidR="00E0648F" w:rsidRPr="001D3CB9">
        <w:rPr>
          <w:rFonts w:cs="Calibri"/>
          <w:b/>
          <w:bCs/>
          <w:color w:val="000000" w:themeColor="text1"/>
          <w:shd w:val="clear" w:color="auto" w:fill="FFFFFF"/>
        </w:rPr>
        <w:t>202</w:t>
      </w:r>
      <w:r w:rsidR="003C2A7A">
        <w:rPr>
          <w:rFonts w:cs="Calibri"/>
          <w:b/>
          <w:bCs/>
          <w:color w:val="000000" w:themeColor="text1"/>
          <w:shd w:val="clear" w:color="auto" w:fill="FFFFFF"/>
        </w:rPr>
        <w:t>4</w:t>
      </w:r>
      <w:r w:rsidR="00E0648F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 </w:t>
      </w:r>
      <w:r w:rsidR="00050F11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po téměř padesáti letech vrátí na </w:t>
      </w:r>
      <w:r w:rsidR="00415EB9" w:rsidRPr="001D3CB9">
        <w:rPr>
          <w:rFonts w:cs="Calibri"/>
          <w:b/>
          <w:bCs/>
          <w:color w:val="000000" w:themeColor="text1"/>
          <w:shd w:val="clear" w:color="auto" w:fill="FFFFFF"/>
        </w:rPr>
        <w:t>jeviště</w:t>
      </w:r>
      <w:r w:rsidR="00050F11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 plzeňského Divadla J. K. Tyla. </w:t>
      </w:r>
      <w:r w:rsidR="008C1D79" w:rsidRPr="001D3CB9">
        <w:rPr>
          <w:rFonts w:cs="Calibri"/>
          <w:b/>
          <w:bCs/>
          <w:color w:val="000000" w:themeColor="text1"/>
          <w:shd w:val="clear" w:color="auto" w:fill="FFFFFF"/>
        </w:rPr>
        <w:t>Příběh o</w:t>
      </w:r>
      <w:r w:rsidR="0089410A" w:rsidRPr="001D3CB9">
        <w:rPr>
          <w:rFonts w:cs="Calibri"/>
          <w:b/>
          <w:bCs/>
          <w:color w:val="000000" w:themeColor="text1"/>
          <w:shd w:val="clear" w:color="auto" w:fill="FFFFFF"/>
        </w:rPr>
        <w:t> </w:t>
      </w:r>
      <w:r w:rsidR="008C1D79" w:rsidRPr="001D3CB9">
        <w:rPr>
          <w:rFonts w:cs="Calibri"/>
          <w:b/>
          <w:bCs/>
          <w:color w:val="000000" w:themeColor="text1"/>
          <w:shd w:val="clear" w:color="auto" w:fill="FFFFFF"/>
        </w:rPr>
        <w:t>hledání ztracených vzpomínek se n</w:t>
      </w:r>
      <w:r w:rsidR="00D52E96" w:rsidRPr="001D3CB9">
        <w:rPr>
          <w:rFonts w:cs="Calibri"/>
          <w:b/>
          <w:bCs/>
          <w:color w:val="000000" w:themeColor="text1"/>
          <w:shd w:val="clear" w:color="auto" w:fill="FFFFFF"/>
        </w:rPr>
        <w:t>a Nové scéně představí v hudebním nastudování šéfdirigenta Jiřího Štrunce a v režii ředitele divadla Martina Otavy</w:t>
      </w:r>
      <w:r w:rsidR="00FE38B9" w:rsidRPr="001D3CB9">
        <w:rPr>
          <w:rFonts w:cs="Calibri"/>
          <w:b/>
          <w:bCs/>
          <w:color w:val="000000" w:themeColor="text1"/>
          <w:shd w:val="clear" w:color="auto" w:fill="FFFFFF"/>
        </w:rPr>
        <w:t>.</w:t>
      </w:r>
      <w:r w:rsidR="00D15BAA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 DJKT uvádí Juliettu aneb Snář jako příspěvek k Roku české hudby a zároveň jako připomínku 65 let od skladatelova úmrtí.</w:t>
      </w:r>
      <w:r w:rsidR="0028642B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 </w:t>
      </w:r>
      <w:r w:rsidR="00F438BD" w:rsidRPr="001D3CB9">
        <w:rPr>
          <w:rFonts w:cs="Calibri"/>
          <w:b/>
          <w:bCs/>
          <w:color w:val="000000" w:themeColor="text1"/>
          <w:shd w:val="clear" w:color="auto" w:fill="FFFFFF"/>
        </w:rPr>
        <w:t>Diváci se mohou těšit</w:t>
      </w:r>
      <w:r w:rsidR="00E43329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 v titulní roli</w:t>
      </w:r>
      <w:r w:rsidR="00F438BD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 na </w:t>
      </w:r>
      <w:r w:rsidR="0053008A" w:rsidRPr="0053008A">
        <w:rPr>
          <w:rFonts w:cs="Calibri"/>
          <w:b/>
          <w:bCs/>
          <w:color w:val="000000" w:themeColor="text1"/>
          <w:shd w:val="clear" w:color="auto" w:fill="FFFFFF"/>
        </w:rPr>
        <w:t>členk</w:t>
      </w:r>
      <w:r w:rsidR="0053008A">
        <w:rPr>
          <w:rFonts w:cs="Calibri"/>
          <w:b/>
          <w:bCs/>
          <w:color w:val="000000" w:themeColor="text1"/>
          <w:shd w:val="clear" w:color="auto" w:fill="FFFFFF"/>
        </w:rPr>
        <w:t>u</w:t>
      </w:r>
      <w:r w:rsidR="0053008A" w:rsidRPr="0053008A">
        <w:rPr>
          <w:rFonts w:cs="Calibri"/>
          <w:b/>
          <w:bCs/>
          <w:color w:val="000000" w:themeColor="text1"/>
          <w:shd w:val="clear" w:color="auto" w:fill="FFFFFF"/>
        </w:rPr>
        <w:t xml:space="preserve"> Oper </w:t>
      </w:r>
      <w:proofErr w:type="spellStart"/>
      <w:r w:rsidR="0053008A" w:rsidRPr="0053008A">
        <w:rPr>
          <w:rFonts w:cs="Calibri"/>
          <w:b/>
          <w:bCs/>
          <w:color w:val="000000" w:themeColor="text1"/>
          <w:shd w:val="clear" w:color="auto" w:fill="FFFFFF"/>
        </w:rPr>
        <w:t>Leipzig</w:t>
      </w:r>
      <w:proofErr w:type="spellEnd"/>
      <w:r w:rsidR="00F438BD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 Olgu Jelínkovou </w:t>
      </w:r>
      <w:r w:rsidR="009F6B3A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nebo </w:t>
      </w:r>
      <w:r w:rsidR="00F438BD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sopranistku Soňu </w:t>
      </w:r>
      <w:proofErr w:type="spellStart"/>
      <w:r w:rsidR="00F438BD" w:rsidRPr="001D3CB9">
        <w:rPr>
          <w:rFonts w:cs="Calibri"/>
          <w:b/>
          <w:bCs/>
          <w:color w:val="000000" w:themeColor="text1"/>
          <w:shd w:val="clear" w:color="auto" w:fill="FFFFFF"/>
        </w:rPr>
        <w:t>Godarskou</w:t>
      </w:r>
      <w:proofErr w:type="spellEnd"/>
      <w:r w:rsidR="00F438BD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 a Tomáše Kořínka či Richarda Samka jako </w:t>
      </w:r>
      <w:r w:rsidR="0007545C" w:rsidRPr="001D3CB9">
        <w:rPr>
          <w:rFonts w:cs="Calibri"/>
          <w:b/>
          <w:bCs/>
          <w:color w:val="000000" w:themeColor="text1"/>
          <w:shd w:val="clear" w:color="auto" w:fill="FFFFFF"/>
        </w:rPr>
        <w:t xml:space="preserve">knihkupce Michela. </w:t>
      </w:r>
    </w:p>
    <w:p w14:paraId="54169F9B" w14:textId="77777777" w:rsidR="0007545C" w:rsidRPr="001D3CB9" w:rsidRDefault="001D7ECE" w:rsidP="0028642B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 w:themeColor="text1"/>
          <w:shd w:val="clear" w:color="auto" w:fill="FFFFFF"/>
        </w:rPr>
      </w:pPr>
      <w:r w:rsidRPr="001D3CB9">
        <w:rPr>
          <w:rFonts w:cs="Calibri"/>
          <w:b/>
          <w:bCs/>
          <w:color w:val="000000" w:themeColor="text1"/>
          <w:shd w:val="clear" w:color="auto" w:fill="FFFFFF"/>
        </w:rPr>
        <w:t>Bohuslav Martinů patří vedle</w:t>
      </w:r>
      <w:r w:rsidRPr="001D3CB9">
        <w:rPr>
          <w:rFonts w:cs="Calibri"/>
          <w:color w:val="000000" w:themeColor="text1"/>
          <w:shd w:val="clear" w:color="auto" w:fill="FFFFFF"/>
        </w:rPr>
        <w:t xml:space="preserve"> Bedřicha Smetany, Antonína Dvořáka a Leoše Janáčka mezi </w:t>
      </w:r>
      <w:r w:rsidRPr="001D3CB9">
        <w:rPr>
          <w:rFonts w:cs="Calibri"/>
          <w:b/>
          <w:bCs/>
          <w:color w:val="000000" w:themeColor="text1"/>
          <w:shd w:val="clear" w:color="auto" w:fill="FFFFFF"/>
        </w:rPr>
        <w:t>nejhranější české skladatele</w:t>
      </w:r>
      <w:r w:rsidRPr="001D3CB9">
        <w:rPr>
          <w:rFonts w:cs="Calibri"/>
          <w:color w:val="000000" w:themeColor="text1"/>
          <w:shd w:val="clear" w:color="auto" w:fill="FFFFFF"/>
        </w:rPr>
        <w:t xml:space="preserve">. </w:t>
      </w:r>
      <w:r w:rsidR="00D33C59" w:rsidRPr="001D3CB9">
        <w:rPr>
          <w:rFonts w:cs="Calibri"/>
          <w:color w:val="000000" w:themeColor="text1"/>
          <w:shd w:val="clear" w:color="auto" w:fill="FFFFFF"/>
        </w:rPr>
        <w:t>„</w:t>
      </w:r>
      <w:r w:rsidRPr="001D3CB9">
        <w:rPr>
          <w:rFonts w:cs="Calibri"/>
          <w:bCs/>
          <w:i/>
          <w:iCs/>
          <w:color w:val="000000" w:themeColor="text1"/>
        </w:rPr>
        <w:t>Opera</w:t>
      </w:r>
      <w:r w:rsidR="00AA6CBB" w:rsidRPr="001D3CB9">
        <w:rPr>
          <w:rFonts w:cs="Calibri"/>
          <w:bCs/>
          <w:i/>
          <w:iCs/>
          <w:color w:val="000000" w:themeColor="text1"/>
        </w:rPr>
        <w:t xml:space="preserve"> Julietta aneb Snář, kterou mimochodem </w:t>
      </w:r>
      <w:r w:rsidR="0007545C" w:rsidRPr="001D3CB9">
        <w:rPr>
          <w:rFonts w:cs="Calibri"/>
          <w:bCs/>
          <w:i/>
          <w:iCs/>
          <w:color w:val="000000" w:themeColor="text1"/>
        </w:rPr>
        <w:t xml:space="preserve">sám skladatel </w:t>
      </w:r>
      <w:r w:rsidR="00AA6CBB" w:rsidRPr="001D3CB9">
        <w:rPr>
          <w:rFonts w:cs="Calibri"/>
          <w:bCs/>
          <w:i/>
          <w:iCs/>
          <w:color w:val="000000" w:themeColor="text1"/>
        </w:rPr>
        <w:t>považova</w:t>
      </w:r>
      <w:r w:rsidR="00B56DC1" w:rsidRPr="001D3CB9">
        <w:rPr>
          <w:rFonts w:cs="Calibri"/>
          <w:bCs/>
          <w:i/>
          <w:iCs/>
          <w:color w:val="000000" w:themeColor="text1"/>
        </w:rPr>
        <w:t>l</w:t>
      </w:r>
      <w:r w:rsidR="00AA6CBB" w:rsidRPr="001D3CB9">
        <w:rPr>
          <w:rFonts w:cs="Calibri"/>
          <w:bCs/>
          <w:i/>
          <w:iCs/>
          <w:color w:val="000000" w:themeColor="text1"/>
        </w:rPr>
        <w:t xml:space="preserve"> za svou nejzdařilejší,</w:t>
      </w:r>
      <w:r w:rsidR="00D33C59" w:rsidRPr="001D3CB9">
        <w:rPr>
          <w:rFonts w:cs="Calibri"/>
          <w:bCs/>
          <w:i/>
          <w:iCs/>
          <w:color w:val="000000" w:themeColor="text1"/>
        </w:rPr>
        <w:t xml:space="preserve"> </w:t>
      </w:r>
      <w:r w:rsidR="00D33C59" w:rsidRPr="007519C3">
        <w:rPr>
          <w:rFonts w:cs="Calibri"/>
          <w:b/>
          <w:i/>
          <w:iCs/>
          <w:color w:val="000000" w:themeColor="text1"/>
        </w:rPr>
        <w:t>se stala jedn</w:t>
      </w:r>
      <w:r w:rsidR="000E41DB" w:rsidRPr="007519C3">
        <w:rPr>
          <w:rFonts w:cs="Calibri"/>
          <w:b/>
          <w:i/>
          <w:iCs/>
          <w:color w:val="000000" w:themeColor="text1"/>
        </w:rPr>
        <w:t>ou</w:t>
      </w:r>
      <w:r w:rsidR="00D33C59" w:rsidRPr="007519C3">
        <w:rPr>
          <w:rFonts w:cs="Calibri"/>
          <w:b/>
          <w:i/>
          <w:iCs/>
          <w:color w:val="000000" w:themeColor="text1"/>
        </w:rPr>
        <w:t xml:space="preserve"> z nejúspěšnějších a světově nejuváděnějších oper</w:t>
      </w:r>
      <w:r w:rsidR="00D33C59" w:rsidRPr="001D3CB9">
        <w:rPr>
          <w:rFonts w:cs="Calibri"/>
          <w:bCs/>
          <w:i/>
          <w:iCs/>
          <w:color w:val="000000" w:themeColor="text1"/>
        </w:rPr>
        <w:t xml:space="preserve"> nejen v rámci díla Bohuslava Martinů, ale i v širším kontextu české opery,</w:t>
      </w:r>
      <w:r w:rsidR="00625FBB" w:rsidRPr="001D3CB9">
        <w:rPr>
          <w:rFonts w:cs="Calibri"/>
          <w:bCs/>
          <w:i/>
          <w:iCs/>
          <w:color w:val="000000" w:themeColor="text1"/>
        </w:rPr>
        <w:t>“</w:t>
      </w:r>
      <w:r w:rsidR="00D33C59" w:rsidRPr="001D3CB9">
        <w:rPr>
          <w:rFonts w:cs="Calibri"/>
          <w:bCs/>
          <w:i/>
          <w:iCs/>
          <w:color w:val="000000" w:themeColor="text1"/>
        </w:rPr>
        <w:t xml:space="preserve"> </w:t>
      </w:r>
      <w:r w:rsidR="00D33C59" w:rsidRPr="001D3CB9">
        <w:rPr>
          <w:rFonts w:cs="Calibri"/>
          <w:bCs/>
          <w:color w:val="000000" w:themeColor="text1"/>
        </w:rPr>
        <w:t xml:space="preserve">podotýká dramaturg opery </w:t>
      </w:r>
      <w:r w:rsidR="00D33C59" w:rsidRPr="001D3CB9">
        <w:rPr>
          <w:rFonts w:cs="Calibri"/>
          <w:b/>
          <w:color w:val="000000" w:themeColor="text1"/>
        </w:rPr>
        <w:t>Vojtěch</w:t>
      </w:r>
      <w:r w:rsidR="00D33C59" w:rsidRPr="001D3CB9">
        <w:rPr>
          <w:rFonts w:cs="Calibri"/>
          <w:bCs/>
          <w:color w:val="000000" w:themeColor="text1"/>
        </w:rPr>
        <w:t xml:space="preserve"> </w:t>
      </w:r>
      <w:r w:rsidR="00D33C59" w:rsidRPr="001D3CB9">
        <w:rPr>
          <w:rFonts w:cs="Calibri"/>
          <w:b/>
          <w:color w:val="000000" w:themeColor="text1"/>
        </w:rPr>
        <w:t>Frank</w:t>
      </w:r>
      <w:r w:rsidR="00D33C59" w:rsidRPr="001D3CB9">
        <w:rPr>
          <w:rFonts w:cs="Calibri"/>
          <w:bCs/>
          <w:color w:val="000000" w:themeColor="text1"/>
        </w:rPr>
        <w:t>.</w:t>
      </w:r>
      <w:r w:rsidR="00625FBB" w:rsidRPr="001D3CB9">
        <w:rPr>
          <w:rFonts w:cs="Calibri"/>
          <w:bCs/>
          <w:i/>
          <w:iCs/>
          <w:color w:val="000000" w:themeColor="text1"/>
        </w:rPr>
        <w:t xml:space="preserve"> </w:t>
      </w:r>
      <w:r w:rsidR="00CA3487" w:rsidRPr="001D3CB9">
        <w:rPr>
          <w:rFonts w:cs="Calibri"/>
          <w:color w:val="000000" w:themeColor="text1"/>
          <w:shd w:val="clear" w:color="auto" w:fill="FFFFFF"/>
        </w:rPr>
        <w:t xml:space="preserve">Své příznivce si tato opera o třech dějstvích </w:t>
      </w:r>
      <w:r w:rsidR="00B87FF7" w:rsidRPr="001D3CB9">
        <w:rPr>
          <w:rFonts w:cs="Calibri"/>
          <w:color w:val="000000" w:themeColor="text1"/>
          <w:shd w:val="clear" w:color="auto" w:fill="FFFFFF"/>
        </w:rPr>
        <w:t>získala</w:t>
      </w:r>
      <w:r w:rsidR="00CA3487" w:rsidRPr="001D3CB9">
        <w:rPr>
          <w:rFonts w:cs="Calibri"/>
          <w:color w:val="000000" w:themeColor="text1"/>
          <w:shd w:val="clear" w:color="auto" w:fill="FFFFFF"/>
        </w:rPr>
        <w:t xml:space="preserve"> díky </w:t>
      </w:r>
      <w:r w:rsidR="00B87FF7" w:rsidRPr="001D3CB9">
        <w:rPr>
          <w:rFonts w:cs="Calibri"/>
          <w:color w:val="000000" w:themeColor="text1"/>
          <w:shd w:val="clear" w:color="auto" w:fill="FFFFFF"/>
        </w:rPr>
        <w:t>hudbě plné emocí a</w:t>
      </w:r>
      <w:r w:rsidR="0007545C" w:rsidRPr="001D3CB9">
        <w:rPr>
          <w:rFonts w:cs="Calibri"/>
          <w:color w:val="000000" w:themeColor="text1"/>
          <w:shd w:val="clear" w:color="auto" w:fill="FFFFFF"/>
        </w:rPr>
        <w:t> </w:t>
      </w:r>
      <w:r w:rsidR="00B87FF7" w:rsidRPr="001D3CB9">
        <w:rPr>
          <w:rFonts w:cs="Calibri"/>
          <w:color w:val="000000" w:themeColor="text1"/>
          <w:shd w:val="clear" w:color="auto" w:fill="FFFFFF"/>
        </w:rPr>
        <w:t>poutavému ději.</w:t>
      </w:r>
    </w:p>
    <w:p w14:paraId="02F5CE63" w14:textId="54AD7BB1" w:rsidR="005A41BA" w:rsidRDefault="00931ADC" w:rsidP="0028642B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 w:themeColor="text1"/>
          <w:shd w:val="clear" w:color="auto" w:fill="FFFFFF"/>
        </w:rPr>
      </w:pPr>
      <w:r w:rsidRPr="001D3CB9">
        <w:rPr>
          <w:rFonts w:cs="Calibri"/>
          <w:color w:val="000000" w:themeColor="text1"/>
          <w:shd w:val="clear" w:color="auto" w:fill="FFFFFF"/>
        </w:rPr>
        <w:t>„</w:t>
      </w:r>
      <w:r w:rsidRPr="001D3CB9">
        <w:rPr>
          <w:rFonts w:cs="Calibri"/>
          <w:i/>
          <w:iCs/>
          <w:color w:val="000000" w:themeColor="text1"/>
          <w:shd w:val="clear" w:color="auto" w:fill="FFFFFF"/>
        </w:rPr>
        <w:t>Je to opera fantaskní a jedinečná svým hudebním uchopením</w:t>
      </w:r>
      <w:r w:rsidR="00AB2DEF" w:rsidRPr="001D3CB9">
        <w:rPr>
          <w:rFonts w:cs="Calibri"/>
          <w:i/>
          <w:iCs/>
          <w:color w:val="000000" w:themeColor="text1"/>
          <w:shd w:val="clear" w:color="auto" w:fill="FFFFFF"/>
        </w:rPr>
        <w:t xml:space="preserve">, </w:t>
      </w:r>
      <w:r w:rsidRPr="001D3CB9">
        <w:rPr>
          <w:rFonts w:cs="Calibri"/>
          <w:i/>
          <w:iCs/>
          <w:color w:val="000000" w:themeColor="text1"/>
          <w:shd w:val="clear" w:color="auto" w:fill="FFFFFF"/>
        </w:rPr>
        <w:t>a to i v</w:t>
      </w:r>
      <w:r w:rsidR="008C3EA9" w:rsidRPr="001D3CB9">
        <w:rPr>
          <w:rFonts w:cs="Calibri"/>
          <w:i/>
          <w:iCs/>
          <w:color w:val="000000" w:themeColor="text1"/>
          <w:shd w:val="clear" w:color="auto" w:fill="FFFFFF"/>
        </w:rPr>
        <w:t>e srovnání s jeho</w:t>
      </w:r>
      <w:r w:rsidRPr="001D3CB9">
        <w:rPr>
          <w:rFonts w:cs="Calibri"/>
          <w:i/>
          <w:iCs/>
          <w:color w:val="000000" w:themeColor="text1"/>
          <w:shd w:val="clear" w:color="auto" w:fill="FFFFFF"/>
        </w:rPr>
        <w:t xml:space="preserve"> ostatní</w:t>
      </w:r>
      <w:r w:rsidR="008C3EA9" w:rsidRPr="001D3CB9">
        <w:rPr>
          <w:rFonts w:cs="Calibri"/>
          <w:i/>
          <w:iCs/>
          <w:color w:val="000000" w:themeColor="text1"/>
          <w:shd w:val="clear" w:color="auto" w:fill="FFFFFF"/>
        </w:rPr>
        <w:t>mi</w:t>
      </w:r>
      <w:r w:rsidRPr="001D3CB9">
        <w:rPr>
          <w:rFonts w:cs="Calibri"/>
          <w:i/>
          <w:iCs/>
          <w:color w:val="000000" w:themeColor="text1"/>
          <w:shd w:val="clear" w:color="auto" w:fill="FFFFFF"/>
        </w:rPr>
        <w:t xml:space="preserve"> oper</w:t>
      </w:r>
      <w:r w:rsidR="008C3EA9" w:rsidRPr="001D3CB9">
        <w:rPr>
          <w:rFonts w:cs="Calibri"/>
          <w:i/>
          <w:iCs/>
          <w:color w:val="000000" w:themeColor="text1"/>
          <w:shd w:val="clear" w:color="auto" w:fill="FFFFFF"/>
        </w:rPr>
        <w:t>ami</w:t>
      </w:r>
      <w:r w:rsidRPr="001D3CB9">
        <w:rPr>
          <w:rFonts w:cs="Calibri"/>
          <w:i/>
          <w:iCs/>
          <w:color w:val="000000" w:themeColor="text1"/>
          <w:shd w:val="clear" w:color="auto" w:fill="FFFFFF"/>
        </w:rPr>
        <w:t xml:space="preserve">. Partitura je naplněna </w:t>
      </w:r>
      <w:r w:rsidRPr="004A7E0B">
        <w:rPr>
          <w:rFonts w:cs="Calibri"/>
          <w:b/>
          <w:i/>
          <w:iCs/>
          <w:color w:val="000000" w:themeColor="text1"/>
        </w:rPr>
        <w:t>mimořádn</w:t>
      </w:r>
      <w:r w:rsidR="00AF2DFF" w:rsidRPr="004A7E0B">
        <w:rPr>
          <w:rFonts w:cs="Calibri"/>
          <w:b/>
          <w:i/>
          <w:iCs/>
          <w:color w:val="000000" w:themeColor="text1"/>
        </w:rPr>
        <w:t>ě</w:t>
      </w:r>
      <w:r w:rsidRPr="004A7E0B">
        <w:rPr>
          <w:rFonts w:cs="Calibri"/>
          <w:i/>
          <w:iCs/>
          <w:color w:val="000000" w:themeColor="text1"/>
          <w:shd w:val="clear" w:color="auto" w:fill="FFFFFF"/>
        </w:rPr>
        <w:t xml:space="preserve"> </w:t>
      </w:r>
      <w:r w:rsidRPr="004A7E0B">
        <w:rPr>
          <w:rFonts w:cs="Calibri"/>
          <w:b/>
          <w:i/>
          <w:iCs/>
          <w:color w:val="000000" w:themeColor="text1"/>
        </w:rPr>
        <w:t>inspirující</w:t>
      </w:r>
      <w:r w:rsidRPr="004A7E0B">
        <w:rPr>
          <w:rFonts w:cs="Calibri"/>
          <w:i/>
          <w:iCs/>
          <w:color w:val="000000" w:themeColor="text1"/>
          <w:shd w:val="clear" w:color="auto" w:fill="FFFFFF"/>
        </w:rPr>
        <w:t xml:space="preserve"> </w:t>
      </w:r>
      <w:r w:rsidRPr="004A7E0B">
        <w:rPr>
          <w:rFonts w:cs="Calibri"/>
          <w:b/>
          <w:i/>
          <w:iCs/>
          <w:color w:val="000000" w:themeColor="text1"/>
        </w:rPr>
        <w:t>hudbou</w:t>
      </w:r>
      <w:r w:rsidRPr="004A7E0B">
        <w:rPr>
          <w:rFonts w:cs="Calibri"/>
          <w:i/>
          <w:iCs/>
          <w:color w:val="000000" w:themeColor="text1"/>
          <w:shd w:val="clear" w:color="auto" w:fill="FFFFFF"/>
        </w:rPr>
        <w:t xml:space="preserve">, </w:t>
      </w:r>
      <w:r w:rsidRPr="004A7E0B">
        <w:rPr>
          <w:rFonts w:cs="Calibri"/>
          <w:b/>
          <w:i/>
          <w:iCs/>
          <w:color w:val="000000" w:themeColor="text1"/>
        </w:rPr>
        <w:t>ohromující</w:t>
      </w:r>
      <w:r w:rsidRPr="004A7E0B">
        <w:rPr>
          <w:rFonts w:cs="Calibri"/>
          <w:i/>
          <w:iCs/>
          <w:color w:val="000000" w:themeColor="text1"/>
          <w:shd w:val="clear" w:color="auto" w:fill="FFFFFF"/>
        </w:rPr>
        <w:t xml:space="preserve"> </w:t>
      </w:r>
      <w:r w:rsidRPr="004A7E0B">
        <w:rPr>
          <w:rFonts w:cs="Calibri"/>
          <w:b/>
          <w:i/>
          <w:iCs/>
          <w:color w:val="000000" w:themeColor="text1"/>
        </w:rPr>
        <w:t>lyrikou</w:t>
      </w:r>
      <w:r w:rsidRPr="004A7E0B">
        <w:rPr>
          <w:rFonts w:cs="Calibri"/>
          <w:i/>
          <w:iCs/>
          <w:color w:val="000000" w:themeColor="text1"/>
          <w:shd w:val="clear" w:color="auto" w:fill="FFFFFF"/>
        </w:rPr>
        <w:t xml:space="preserve"> </w:t>
      </w:r>
      <w:r w:rsidRPr="004A7E0B">
        <w:rPr>
          <w:rFonts w:cs="Calibri"/>
          <w:b/>
          <w:i/>
          <w:iCs/>
          <w:color w:val="000000" w:themeColor="text1"/>
        </w:rPr>
        <w:t>plnou</w:t>
      </w:r>
      <w:r w:rsidRPr="004A7E0B">
        <w:rPr>
          <w:rFonts w:cs="Calibri"/>
          <w:i/>
          <w:iCs/>
          <w:color w:val="000000" w:themeColor="text1"/>
          <w:shd w:val="clear" w:color="auto" w:fill="FFFFFF"/>
        </w:rPr>
        <w:t xml:space="preserve"> </w:t>
      </w:r>
      <w:r w:rsidRPr="004A7E0B">
        <w:rPr>
          <w:rFonts w:cs="Calibri"/>
          <w:b/>
          <w:i/>
          <w:iCs/>
          <w:color w:val="000000" w:themeColor="text1"/>
        </w:rPr>
        <w:t>barev</w:t>
      </w:r>
      <w:r w:rsidR="0007545C" w:rsidRPr="001D3CB9">
        <w:rPr>
          <w:rFonts w:cs="Calibri"/>
          <w:i/>
          <w:iCs/>
          <w:color w:val="000000" w:themeColor="text1"/>
          <w:shd w:val="clear" w:color="auto" w:fill="FFFFFF"/>
        </w:rPr>
        <w:t xml:space="preserve"> a</w:t>
      </w:r>
      <w:r w:rsidR="00AB2DEF" w:rsidRPr="001D3CB9">
        <w:rPr>
          <w:rFonts w:cs="Calibri"/>
          <w:b/>
          <w:bCs/>
          <w:i/>
          <w:iCs/>
          <w:color w:val="000000" w:themeColor="text1"/>
          <w:shd w:val="clear" w:color="auto" w:fill="FFFFFF"/>
        </w:rPr>
        <w:t> </w:t>
      </w:r>
      <w:r w:rsidRPr="001D3CB9">
        <w:rPr>
          <w:rFonts w:cs="Calibri"/>
          <w:b/>
          <w:bCs/>
          <w:i/>
          <w:iCs/>
          <w:color w:val="000000" w:themeColor="text1"/>
          <w:shd w:val="clear" w:color="auto" w:fill="FFFFFF"/>
        </w:rPr>
        <w:t>náročný</w:t>
      </w:r>
      <w:r w:rsidR="00BD7B5A" w:rsidRPr="001D3CB9">
        <w:rPr>
          <w:rFonts w:cs="Calibri"/>
          <w:b/>
          <w:bCs/>
          <w:i/>
          <w:iCs/>
          <w:color w:val="000000" w:themeColor="text1"/>
          <w:shd w:val="clear" w:color="auto" w:fill="FFFFFF"/>
        </w:rPr>
        <w:t>mi</w:t>
      </w:r>
      <w:r w:rsidRPr="001D3CB9">
        <w:rPr>
          <w:rFonts w:cs="Calibri"/>
          <w:b/>
          <w:bCs/>
          <w:i/>
          <w:iCs/>
          <w:color w:val="000000" w:themeColor="text1"/>
          <w:shd w:val="clear" w:color="auto" w:fill="FFFFFF"/>
        </w:rPr>
        <w:t xml:space="preserve"> instrumentální</w:t>
      </w:r>
      <w:r w:rsidR="00BD7B5A" w:rsidRPr="001D3CB9">
        <w:rPr>
          <w:rFonts w:cs="Calibri"/>
          <w:b/>
          <w:bCs/>
          <w:i/>
          <w:iCs/>
          <w:color w:val="000000" w:themeColor="text1"/>
          <w:shd w:val="clear" w:color="auto" w:fill="FFFFFF"/>
        </w:rPr>
        <w:t>mi</w:t>
      </w:r>
      <w:r w:rsidRPr="001D3CB9">
        <w:rPr>
          <w:rFonts w:cs="Calibri"/>
          <w:b/>
          <w:bCs/>
          <w:i/>
          <w:iCs/>
          <w:color w:val="000000" w:themeColor="text1"/>
          <w:shd w:val="clear" w:color="auto" w:fill="FFFFFF"/>
        </w:rPr>
        <w:t xml:space="preserve"> sól</w:t>
      </w:r>
      <w:r w:rsidR="00BD7B5A" w:rsidRPr="001D3CB9">
        <w:rPr>
          <w:rFonts w:cs="Calibri"/>
          <w:b/>
          <w:bCs/>
          <w:i/>
          <w:iCs/>
          <w:color w:val="000000" w:themeColor="text1"/>
          <w:shd w:val="clear" w:color="auto" w:fill="FFFFFF"/>
        </w:rPr>
        <w:t>y</w:t>
      </w:r>
      <w:r w:rsidRPr="001D3CB9">
        <w:rPr>
          <w:rFonts w:cs="Calibri"/>
          <w:i/>
          <w:iCs/>
          <w:color w:val="000000" w:themeColor="text1"/>
          <w:shd w:val="clear" w:color="auto" w:fill="FFFFFF"/>
        </w:rPr>
        <w:t xml:space="preserve">. </w:t>
      </w:r>
      <w:r w:rsidR="00B3575A" w:rsidRPr="001D3CB9">
        <w:rPr>
          <w:rFonts w:cs="Calibri"/>
          <w:i/>
          <w:iCs/>
          <w:color w:val="000000" w:themeColor="text1"/>
          <w:shd w:val="clear" w:color="auto" w:fill="FFFFFF"/>
        </w:rPr>
        <w:t xml:space="preserve">Sám Martinů </w:t>
      </w:r>
      <w:r w:rsidR="00AB2DEF" w:rsidRPr="001D3CB9">
        <w:rPr>
          <w:rFonts w:cs="Calibri"/>
          <w:i/>
          <w:iCs/>
          <w:color w:val="000000" w:themeColor="text1"/>
          <w:shd w:val="clear" w:color="auto" w:fill="FFFFFF"/>
        </w:rPr>
        <w:t>napsal legendárnímu dirigentovi Václavu Talichov</w:t>
      </w:r>
      <w:r w:rsidR="00B3575A" w:rsidRPr="001D3CB9">
        <w:rPr>
          <w:rFonts w:cs="Calibri"/>
          <w:i/>
          <w:iCs/>
          <w:color w:val="000000" w:themeColor="text1"/>
          <w:shd w:val="clear" w:color="auto" w:fill="FFFFFF"/>
        </w:rPr>
        <w:t>i ve svém dopise</w:t>
      </w:r>
      <w:r w:rsidR="00AB2DEF" w:rsidRPr="001D3CB9">
        <w:rPr>
          <w:rFonts w:cs="Calibri"/>
          <w:i/>
          <w:iCs/>
          <w:color w:val="000000" w:themeColor="text1"/>
          <w:shd w:val="clear" w:color="auto" w:fill="FFFFFF"/>
        </w:rPr>
        <w:t>: ‚... zahrál byste si pěkně s orchestrem</w:t>
      </w:r>
      <w:r w:rsidR="000F0721" w:rsidRPr="001D3CB9">
        <w:rPr>
          <w:rFonts w:cs="Calibri"/>
          <w:i/>
          <w:iCs/>
          <w:color w:val="000000" w:themeColor="text1"/>
          <w:shd w:val="clear" w:color="auto" w:fill="FFFFFF"/>
        </w:rPr>
        <w:t>.</w:t>
      </w:r>
      <w:r w:rsidR="00AB2DEF" w:rsidRPr="001D3CB9">
        <w:rPr>
          <w:rFonts w:cs="Calibri"/>
          <w:i/>
          <w:iCs/>
          <w:color w:val="000000" w:themeColor="text1"/>
          <w:shd w:val="clear" w:color="auto" w:fill="FFFFFF"/>
        </w:rPr>
        <w:t>‘</w:t>
      </w:r>
      <w:r w:rsidR="000F0721">
        <w:rPr>
          <w:rFonts w:cs="Calibri"/>
          <w:i/>
          <w:iCs/>
          <w:color w:val="000000" w:themeColor="text1"/>
          <w:shd w:val="clear" w:color="auto" w:fill="FFFFFF"/>
        </w:rPr>
        <w:t xml:space="preserve"> </w:t>
      </w:r>
      <w:r w:rsidRPr="001D3CB9">
        <w:rPr>
          <w:rFonts w:cs="Calibri"/>
          <w:i/>
          <w:iCs/>
          <w:color w:val="000000" w:themeColor="text1"/>
          <w:shd w:val="clear" w:color="auto" w:fill="FFFFFF"/>
        </w:rPr>
        <w:t xml:space="preserve">Jsem velmi rád, </w:t>
      </w:r>
      <w:r w:rsidR="00694902" w:rsidRPr="001D3CB9">
        <w:rPr>
          <w:rFonts w:cs="Calibri"/>
          <w:i/>
          <w:iCs/>
          <w:color w:val="000000" w:themeColor="text1"/>
          <w:shd w:val="clear" w:color="auto" w:fill="FFFFFF"/>
        </w:rPr>
        <w:t>že</w:t>
      </w:r>
      <w:r w:rsidRPr="001D3CB9">
        <w:rPr>
          <w:rFonts w:cs="Calibri"/>
          <w:i/>
          <w:iCs/>
          <w:color w:val="000000" w:themeColor="text1"/>
          <w:shd w:val="clear" w:color="auto" w:fill="FFFFFF"/>
        </w:rPr>
        <w:t xml:space="preserve"> jsem se s tímto </w:t>
      </w:r>
      <w:r w:rsidR="00EB14BA" w:rsidRPr="001D3CB9">
        <w:rPr>
          <w:rFonts w:cs="Calibri"/>
          <w:i/>
          <w:iCs/>
          <w:color w:val="000000" w:themeColor="text1"/>
          <w:shd w:val="clear" w:color="auto" w:fill="FFFFFF"/>
        </w:rPr>
        <w:t>‚</w:t>
      </w:r>
      <w:r w:rsidRPr="001D3CB9">
        <w:rPr>
          <w:rFonts w:cs="Calibri"/>
          <w:i/>
          <w:iCs/>
          <w:color w:val="000000" w:themeColor="text1"/>
          <w:shd w:val="clear" w:color="auto" w:fill="FFFFFF"/>
        </w:rPr>
        <w:t>hudebním snem</w:t>
      </w:r>
      <w:r w:rsidR="00EB14BA" w:rsidRPr="001D3CB9">
        <w:rPr>
          <w:rFonts w:cs="Calibri"/>
          <w:i/>
          <w:iCs/>
          <w:color w:val="000000" w:themeColor="text1"/>
          <w:shd w:val="clear" w:color="auto" w:fill="FFFFFF"/>
        </w:rPr>
        <w:t>‘</w:t>
      </w:r>
      <w:r w:rsidRPr="001D3CB9">
        <w:rPr>
          <w:rFonts w:cs="Calibri"/>
          <w:i/>
          <w:iCs/>
          <w:color w:val="000000" w:themeColor="text1"/>
          <w:shd w:val="clear" w:color="auto" w:fill="FFFFFF"/>
        </w:rPr>
        <w:t xml:space="preserve"> mohl takto zblízka setkat</w:t>
      </w:r>
      <w:r w:rsidRPr="001D3CB9">
        <w:rPr>
          <w:rFonts w:cs="Calibri"/>
          <w:color w:val="000000" w:themeColor="text1"/>
          <w:shd w:val="clear" w:color="auto" w:fill="FFFFFF"/>
        </w:rPr>
        <w:t>,“</w:t>
      </w:r>
      <w:r w:rsidR="00BF5BC5" w:rsidRPr="001D3CB9">
        <w:rPr>
          <w:rFonts w:cs="Calibri"/>
          <w:color w:val="000000" w:themeColor="text1"/>
          <w:shd w:val="clear" w:color="auto" w:fill="FFFFFF"/>
        </w:rPr>
        <w:t xml:space="preserve"> potvrzuje výjimečnost</w:t>
      </w:r>
      <w:r w:rsidR="00082000" w:rsidRPr="001D3CB9">
        <w:rPr>
          <w:rFonts w:cs="Calibri"/>
          <w:color w:val="000000" w:themeColor="text1"/>
          <w:shd w:val="clear" w:color="auto" w:fill="FFFFFF"/>
        </w:rPr>
        <w:t xml:space="preserve"> titulu</w:t>
      </w:r>
      <w:r w:rsidR="00BF5BC5" w:rsidRPr="001D3CB9">
        <w:rPr>
          <w:rFonts w:cs="Calibri"/>
          <w:color w:val="000000" w:themeColor="text1"/>
          <w:shd w:val="clear" w:color="auto" w:fill="FFFFFF"/>
        </w:rPr>
        <w:t xml:space="preserve"> šéfdirigent </w:t>
      </w:r>
      <w:r w:rsidR="00BF5BC5" w:rsidRPr="001D3CB9">
        <w:rPr>
          <w:rFonts w:cs="Calibri"/>
          <w:b/>
          <w:bCs/>
          <w:color w:val="000000" w:themeColor="text1"/>
          <w:shd w:val="clear" w:color="auto" w:fill="FFFFFF"/>
        </w:rPr>
        <w:t>Jiří Štrunc</w:t>
      </w:r>
      <w:r w:rsidR="00BF5BC5" w:rsidRPr="001D3CB9">
        <w:rPr>
          <w:rFonts w:cs="Calibri"/>
          <w:color w:val="000000" w:themeColor="text1"/>
          <w:shd w:val="clear" w:color="auto" w:fill="FFFFFF"/>
        </w:rPr>
        <w:t>.</w:t>
      </w:r>
    </w:p>
    <w:p w14:paraId="63A338B0" w14:textId="5DD548FC" w:rsidR="003C2A7A" w:rsidRPr="003C2A7A" w:rsidRDefault="003C2A7A" w:rsidP="003C2A7A">
      <w:pPr>
        <w:spacing w:line="276" w:lineRule="auto"/>
        <w:jc w:val="left"/>
        <w:rPr>
          <w:rFonts w:cs="Calibri"/>
          <w:i/>
          <w:color w:val="000000" w:themeColor="text1"/>
          <w:shd w:val="clear" w:color="auto" w:fill="FFFFFF"/>
        </w:rPr>
      </w:pPr>
      <w:r w:rsidRPr="003C2A7A">
        <w:rPr>
          <w:rFonts w:cs="Calibri"/>
          <w:i/>
          <w:color w:val="000000" w:themeColor="text1"/>
        </w:rPr>
        <w:t>„Rok české hudby je již v plném proudu a velmi mě těší, že hudební nabídka města je pestrá a láká milovníky opery a hudby na tak výjimečná díla</w:t>
      </w:r>
      <w:r w:rsidR="00C5218D">
        <w:rPr>
          <w:rFonts w:cs="Calibri"/>
          <w:i/>
          <w:color w:val="000000" w:themeColor="text1"/>
        </w:rPr>
        <w:t>,</w:t>
      </w:r>
      <w:r w:rsidRPr="003C2A7A">
        <w:rPr>
          <w:rFonts w:cs="Calibri"/>
          <w:i/>
          <w:color w:val="000000" w:themeColor="text1"/>
        </w:rPr>
        <w:t xml:space="preserve"> jako je právě jedna z nejúspěšnějších oper Bohuslava Martinů Julietta. Nechme se všichni vtáhnout do surrealistického fantaskního snu, ve kterém se propojuje barvitost hudby s poetičností textu,“ </w:t>
      </w:r>
      <w:r w:rsidRPr="003C2A7A">
        <w:rPr>
          <w:rFonts w:cs="Calibri"/>
          <w:color w:val="000000" w:themeColor="text1"/>
        </w:rPr>
        <w:t xml:space="preserve">uvedla </w:t>
      </w:r>
      <w:r w:rsidRPr="003C2A7A">
        <w:rPr>
          <w:rFonts w:cs="Calibri"/>
          <w:b/>
          <w:bCs/>
          <w:color w:val="000000" w:themeColor="text1"/>
        </w:rPr>
        <w:t>Eliška Bartáková</w:t>
      </w:r>
      <w:r w:rsidRPr="003C2A7A">
        <w:rPr>
          <w:rFonts w:cs="Calibri"/>
          <w:color w:val="000000" w:themeColor="text1"/>
        </w:rPr>
        <w:t>, radní města Plzně pro oblast kultury a památkové péče.</w:t>
      </w:r>
    </w:p>
    <w:p w14:paraId="2AFB4D9C" w14:textId="5994C5B0" w:rsidR="008E4B14" w:rsidRPr="001D3CB9" w:rsidRDefault="00970AA5" w:rsidP="0028642B">
      <w:pPr>
        <w:tabs>
          <w:tab w:val="left" w:pos="10348"/>
        </w:tabs>
        <w:spacing w:after="200" w:line="276" w:lineRule="auto"/>
        <w:ind w:right="142"/>
        <w:jc w:val="left"/>
        <w:rPr>
          <w:color w:val="000000" w:themeColor="text1"/>
        </w:rPr>
      </w:pPr>
      <w:r w:rsidRPr="001D3CB9">
        <w:rPr>
          <w:color w:val="000000" w:themeColor="text1"/>
        </w:rPr>
        <w:t>„</w:t>
      </w:r>
      <w:r w:rsidR="00471D66" w:rsidRPr="001D3CB9">
        <w:rPr>
          <w:i/>
          <w:iCs/>
          <w:color w:val="000000" w:themeColor="text1"/>
        </w:rPr>
        <w:t>Já mám k Martinů sentimentální vztah přes mého dědečka, kterého sám Martinů vyučoval houslím</w:t>
      </w:r>
      <w:r w:rsidR="00CB03D0" w:rsidRPr="001D3CB9">
        <w:rPr>
          <w:color w:val="000000" w:themeColor="text1"/>
        </w:rPr>
        <w:t xml:space="preserve">,“ svěřuje se </w:t>
      </w:r>
      <w:r w:rsidR="00CB03D0" w:rsidRPr="001D3CB9">
        <w:rPr>
          <w:b/>
          <w:bCs/>
          <w:color w:val="000000" w:themeColor="text1"/>
        </w:rPr>
        <w:t>Martin Otava</w:t>
      </w:r>
      <w:r w:rsidR="00B3575A" w:rsidRPr="001D3CB9">
        <w:rPr>
          <w:b/>
          <w:bCs/>
          <w:color w:val="000000" w:themeColor="text1"/>
        </w:rPr>
        <w:t>.</w:t>
      </w:r>
      <w:r w:rsidR="00CB03D0" w:rsidRPr="001D3CB9">
        <w:rPr>
          <w:color w:val="000000" w:themeColor="text1"/>
        </w:rPr>
        <w:t xml:space="preserve"> „</w:t>
      </w:r>
      <w:r w:rsidR="00B3575A" w:rsidRPr="001D3CB9">
        <w:rPr>
          <w:i/>
          <w:iCs/>
          <w:color w:val="000000" w:themeColor="text1"/>
        </w:rPr>
        <w:t>J</w:t>
      </w:r>
      <w:r w:rsidR="00471D66" w:rsidRPr="001D3CB9">
        <w:rPr>
          <w:i/>
          <w:iCs/>
          <w:color w:val="000000" w:themeColor="text1"/>
        </w:rPr>
        <w:t xml:space="preserve">ako režisér se s dílem </w:t>
      </w:r>
      <w:r w:rsidR="00235202" w:rsidRPr="001D3CB9">
        <w:rPr>
          <w:i/>
          <w:iCs/>
          <w:color w:val="000000" w:themeColor="text1"/>
        </w:rPr>
        <w:t xml:space="preserve">Bohuslava </w:t>
      </w:r>
      <w:r w:rsidR="00471D66" w:rsidRPr="001D3CB9">
        <w:rPr>
          <w:i/>
          <w:iCs/>
          <w:color w:val="000000" w:themeColor="text1"/>
        </w:rPr>
        <w:t>Martinů</w:t>
      </w:r>
      <w:r w:rsidR="00235202" w:rsidRPr="001D3CB9">
        <w:rPr>
          <w:i/>
          <w:iCs/>
          <w:color w:val="000000" w:themeColor="text1"/>
        </w:rPr>
        <w:t xml:space="preserve"> setkávám poprvé a</w:t>
      </w:r>
      <w:r w:rsidR="00BA5409">
        <w:rPr>
          <w:i/>
          <w:iCs/>
          <w:color w:val="000000" w:themeColor="text1"/>
        </w:rPr>
        <w:t> </w:t>
      </w:r>
      <w:r w:rsidR="00235202" w:rsidRPr="001D3CB9">
        <w:rPr>
          <w:i/>
          <w:iCs/>
          <w:color w:val="000000" w:themeColor="text1"/>
        </w:rPr>
        <w:t xml:space="preserve">jsem šťastný, že je to právě Julietta. </w:t>
      </w:r>
      <w:r w:rsidR="005C7822" w:rsidRPr="001D3CB9">
        <w:rPr>
          <w:i/>
          <w:iCs/>
          <w:color w:val="000000" w:themeColor="text1"/>
        </w:rPr>
        <w:t xml:space="preserve">Toto surrealistické dílo </w:t>
      </w:r>
      <w:r w:rsidR="007151A7" w:rsidRPr="001D3CB9">
        <w:rPr>
          <w:i/>
          <w:iCs/>
          <w:color w:val="000000" w:themeColor="text1"/>
        </w:rPr>
        <w:t xml:space="preserve">nám </w:t>
      </w:r>
      <w:r w:rsidR="005C7822" w:rsidRPr="001D3CB9">
        <w:rPr>
          <w:i/>
          <w:iCs/>
          <w:color w:val="000000" w:themeColor="text1"/>
        </w:rPr>
        <w:t>přináší svět fantazie, tak velký a</w:t>
      </w:r>
      <w:r w:rsidR="00BA5409">
        <w:rPr>
          <w:i/>
          <w:iCs/>
          <w:color w:val="000000" w:themeColor="text1"/>
        </w:rPr>
        <w:t> </w:t>
      </w:r>
      <w:r w:rsidR="005C7822" w:rsidRPr="001D3CB9">
        <w:rPr>
          <w:i/>
          <w:iCs/>
          <w:color w:val="000000" w:themeColor="text1"/>
        </w:rPr>
        <w:t xml:space="preserve">nejednoznačný, ve kterém se </w:t>
      </w:r>
      <w:r w:rsidR="00055E16" w:rsidRPr="001D3CB9">
        <w:rPr>
          <w:i/>
          <w:iCs/>
          <w:color w:val="000000" w:themeColor="text1"/>
        </w:rPr>
        <w:t xml:space="preserve">však </w:t>
      </w:r>
      <w:r w:rsidR="005C7822" w:rsidRPr="001D3CB9">
        <w:rPr>
          <w:i/>
          <w:iCs/>
          <w:color w:val="000000" w:themeColor="text1"/>
        </w:rPr>
        <w:t xml:space="preserve">všechno nemožné </w:t>
      </w:r>
      <w:r w:rsidR="007151A7" w:rsidRPr="001D3CB9">
        <w:rPr>
          <w:i/>
          <w:iCs/>
          <w:color w:val="000000" w:themeColor="text1"/>
        </w:rPr>
        <w:t xml:space="preserve">stává </w:t>
      </w:r>
      <w:r w:rsidR="005C7822" w:rsidRPr="001D3CB9">
        <w:rPr>
          <w:i/>
          <w:iCs/>
          <w:color w:val="000000" w:themeColor="text1"/>
        </w:rPr>
        <w:t>možným</w:t>
      </w:r>
      <w:r w:rsidR="007151A7" w:rsidRPr="001D3CB9">
        <w:rPr>
          <w:color w:val="000000" w:themeColor="text1"/>
        </w:rPr>
        <w:t>.“</w:t>
      </w:r>
    </w:p>
    <w:p w14:paraId="05DD2282" w14:textId="40E89654" w:rsidR="00C8397A" w:rsidRPr="001D3CB9" w:rsidRDefault="007151A7" w:rsidP="0028642B">
      <w:pPr>
        <w:tabs>
          <w:tab w:val="left" w:pos="10348"/>
        </w:tabs>
        <w:spacing w:after="200" w:line="276" w:lineRule="auto"/>
        <w:ind w:right="142"/>
        <w:jc w:val="left"/>
        <w:rPr>
          <w:color w:val="000000" w:themeColor="text1"/>
        </w:rPr>
      </w:pPr>
      <w:r w:rsidRPr="001D3CB9">
        <w:rPr>
          <w:b/>
          <w:bCs/>
          <w:color w:val="000000" w:themeColor="text1"/>
        </w:rPr>
        <w:t>Děj opery</w:t>
      </w:r>
      <w:r w:rsidR="007C5D65" w:rsidRPr="001D3CB9">
        <w:rPr>
          <w:color w:val="000000" w:themeColor="text1"/>
        </w:rPr>
        <w:t xml:space="preserve"> </w:t>
      </w:r>
      <w:r w:rsidR="00055E16" w:rsidRPr="001D3CB9">
        <w:rPr>
          <w:color w:val="000000" w:themeColor="text1"/>
        </w:rPr>
        <w:t xml:space="preserve">Julietta aneb Snář </w:t>
      </w:r>
      <w:r w:rsidRPr="001D3CB9">
        <w:rPr>
          <w:color w:val="000000" w:themeColor="text1"/>
        </w:rPr>
        <w:t xml:space="preserve">vychází ze známé </w:t>
      </w:r>
      <w:r w:rsidR="00DD57EB">
        <w:t xml:space="preserve">stejnojmenné </w:t>
      </w:r>
      <w:r w:rsidRPr="001D3CB9">
        <w:rPr>
          <w:color w:val="000000" w:themeColor="text1"/>
        </w:rPr>
        <w:t xml:space="preserve">hry Georgese </w:t>
      </w:r>
      <w:proofErr w:type="spellStart"/>
      <w:r w:rsidRPr="001D3CB9">
        <w:rPr>
          <w:color w:val="000000" w:themeColor="text1"/>
        </w:rPr>
        <w:t>Neveuxe</w:t>
      </w:r>
      <w:proofErr w:type="spellEnd"/>
      <w:r w:rsidR="005A41BA" w:rsidRPr="001D3CB9">
        <w:rPr>
          <w:color w:val="000000" w:themeColor="text1"/>
        </w:rPr>
        <w:t xml:space="preserve"> a</w:t>
      </w:r>
      <w:r w:rsidR="00382745" w:rsidRPr="001D3CB9">
        <w:rPr>
          <w:color w:val="000000" w:themeColor="text1"/>
        </w:rPr>
        <w:t> </w:t>
      </w:r>
      <w:r w:rsidR="005A41BA" w:rsidRPr="001D3CB9">
        <w:rPr>
          <w:color w:val="000000" w:themeColor="text1"/>
        </w:rPr>
        <w:t xml:space="preserve">diváky </w:t>
      </w:r>
      <w:r w:rsidR="001D7ECE" w:rsidRPr="001D3CB9">
        <w:rPr>
          <w:color w:val="000000" w:themeColor="text1"/>
        </w:rPr>
        <w:t xml:space="preserve">zavede do malého přístavního městečka, </w:t>
      </w:r>
      <w:r w:rsidR="00055E16" w:rsidRPr="001D3CB9">
        <w:rPr>
          <w:color w:val="000000" w:themeColor="text1"/>
        </w:rPr>
        <w:t>kam</w:t>
      </w:r>
      <w:r w:rsidR="001D7ECE" w:rsidRPr="001D3CB9">
        <w:rPr>
          <w:color w:val="000000" w:themeColor="text1"/>
        </w:rPr>
        <w:t xml:space="preserve"> přijíždí knihkupec Michel, aby zde našel půvabnou dívku, jejíž hlas mu stále zní v mysli. Michel propadá kouzlu své vysněné Julietty, nestačí včas </w:t>
      </w:r>
      <w:r w:rsidR="001D7ECE" w:rsidRPr="001D3CB9">
        <w:rPr>
          <w:color w:val="000000" w:themeColor="text1"/>
        </w:rPr>
        <w:lastRenderedPageBreak/>
        <w:t>z městečka odjet a stává se jedním z mnoha, kteří zde ztratili paměť.</w:t>
      </w:r>
      <w:r w:rsidR="00CA3487" w:rsidRPr="001D3CB9">
        <w:rPr>
          <w:color w:val="000000" w:themeColor="text1"/>
        </w:rPr>
        <w:t xml:space="preserve"> S jeho cestou plnou zmatků a</w:t>
      </w:r>
      <w:r w:rsidR="00F032BD">
        <w:rPr>
          <w:color w:val="000000" w:themeColor="text1"/>
        </w:rPr>
        <w:t> </w:t>
      </w:r>
      <w:r w:rsidR="00CA3487" w:rsidRPr="001D3CB9">
        <w:rPr>
          <w:color w:val="000000" w:themeColor="text1"/>
        </w:rPr>
        <w:t>záhad se divákovi odkrývají různé vrstvy příběhu a vztahů mezi postavami.</w:t>
      </w:r>
    </w:p>
    <w:p w14:paraId="0F818EA0" w14:textId="3B70E454" w:rsidR="00D33C59" w:rsidRPr="001D3CB9" w:rsidRDefault="00530CAC" w:rsidP="0028642B">
      <w:pPr>
        <w:tabs>
          <w:tab w:val="left" w:pos="10348"/>
        </w:tabs>
        <w:spacing w:after="200" w:line="276" w:lineRule="auto"/>
        <w:ind w:right="142"/>
        <w:jc w:val="left"/>
        <w:rPr>
          <w:color w:val="000000" w:themeColor="text1"/>
        </w:rPr>
      </w:pPr>
      <w:r w:rsidRPr="001D3CB9">
        <w:rPr>
          <w:color w:val="000000" w:themeColor="text1"/>
        </w:rPr>
        <w:t xml:space="preserve">V titulní roli diváci uvidí </w:t>
      </w:r>
      <w:r w:rsidRPr="001D3CB9">
        <w:rPr>
          <w:b/>
          <w:bCs/>
          <w:color w:val="000000" w:themeColor="text1"/>
        </w:rPr>
        <w:t>Soňu</w:t>
      </w:r>
      <w:r w:rsidRPr="001D3CB9">
        <w:rPr>
          <w:color w:val="000000" w:themeColor="text1"/>
        </w:rPr>
        <w:t xml:space="preserve"> </w:t>
      </w:r>
      <w:proofErr w:type="spellStart"/>
      <w:r w:rsidRPr="001D3CB9">
        <w:rPr>
          <w:b/>
          <w:bCs/>
          <w:color w:val="000000" w:themeColor="text1"/>
        </w:rPr>
        <w:t>Godarskou</w:t>
      </w:r>
      <w:proofErr w:type="spellEnd"/>
      <w:r w:rsidRPr="001D3CB9">
        <w:rPr>
          <w:color w:val="000000" w:themeColor="text1"/>
        </w:rPr>
        <w:t xml:space="preserve"> nebo </w:t>
      </w:r>
      <w:r w:rsidRPr="001D3CB9">
        <w:rPr>
          <w:b/>
          <w:bCs/>
          <w:color w:val="000000" w:themeColor="text1"/>
        </w:rPr>
        <w:t>Olgu</w:t>
      </w:r>
      <w:r w:rsidRPr="001D3CB9">
        <w:rPr>
          <w:color w:val="000000" w:themeColor="text1"/>
        </w:rPr>
        <w:t xml:space="preserve"> </w:t>
      </w:r>
      <w:r w:rsidRPr="001D3CB9">
        <w:rPr>
          <w:b/>
          <w:bCs/>
          <w:color w:val="000000" w:themeColor="text1"/>
        </w:rPr>
        <w:t>Jelínkovou</w:t>
      </w:r>
      <w:r w:rsidRPr="001D3CB9">
        <w:rPr>
          <w:color w:val="000000" w:themeColor="text1"/>
        </w:rPr>
        <w:t>. „</w:t>
      </w:r>
      <w:r w:rsidRPr="001D3CB9">
        <w:rPr>
          <w:i/>
          <w:iCs/>
          <w:color w:val="000000" w:themeColor="text1"/>
        </w:rPr>
        <w:t>Hudbu Bohuslava Martinů mám ráda odjakživa</w:t>
      </w:r>
      <w:r w:rsidRPr="001D3CB9">
        <w:rPr>
          <w:color w:val="000000" w:themeColor="text1"/>
        </w:rPr>
        <w:t xml:space="preserve">,“ </w:t>
      </w:r>
      <w:r w:rsidR="00DB4BF3" w:rsidRPr="001D3CB9">
        <w:rPr>
          <w:color w:val="000000" w:themeColor="text1"/>
        </w:rPr>
        <w:t xml:space="preserve">říká </w:t>
      </w:r>
      <w:r w:rsidR="00DB4BF3" w:rsidRPr="001D3CB9">
        <w:rPr>
          <w:b/>
          <w:bCs/>
          <w:color w:val="000000" w:themeColor="text1"/>
        </w:rPr>
        <w:t>Jelínková</w:t>
      </w:r>
      <w:r w:rsidR="00DB4BF3" w:rsidRPr="001D3CB9">
        <w:rPr>
          <w:color w:val="000000" w:themeColor="text1"/>
        </w:rPr>
        <w:t>.</w:t>
      </w:r>
      <w:r w:rsidRPr="001D3CB9">
        <w:rPr>
          <w:color w:val="000000" w:themeColor="text1"/>
        </w:rPr>
        <w:t xml:space="preserve"> </w:t>
      </w:r>
      <w:r w:rsidR="00DB4BF3" w:rsidRPr="001D3CB9">
        <w:rPr>
          <w:color w:val="000000" w:themeColor="text1"/>
        </w:rPr>
        <w:t>„</w:t>
      </w:r>
      <w:r w:rsidRPr="001D3CB9">
        <w:rPr>
          <w:i/>
          <w:iCs/>
          <w:color w:val="000000" w:themeColor="text1"/>
        </w:rPr>
        <w:t>Julietta je takovým snovým výletem trochu na hranici psychoanalýzy, nic není reálné, nic není myšleno vážně, přitom jde o vážnou věc: hledání lásky, hledání sebe sama. Je to hra hodně absurdní, hodně nebezpečná. Postava Julietty je vlastně jenom vábnička, neživý obraz, zhmotněná představa, které Michel nakonec podlehne</w:t>
      </w:r>
      <w:r w:rsidR="00DB4BF3" w:rsidRPr="001D3CB9">
        <w:rPr>
          <w:color w:val="000000" w:themeColor="text1"/>
        </w:rPr>
        <w:t>.“</w:t>
      </w:r>
      <w:r w:rsidR="00A64289" w:rsidRPr="001D3CB9">
        <w:rPr>
          <w:color w:val="000000" w:themeColor="text1"/>
        </w:rPr>
        <w:t xml:space="preserve"> Roli Michela nastudovali </w:t>
      </w:r>
      <w:r w:rsidR="00A64289" w:rsidRPr="001D3CB9">
        <w:rPr>
          <w:b/>
          <w:bCs/>
          <w:color w:val="000000" w:themeColor="text1"/>
        </w:rPr>
        <w:t>Richard</w:t>
      </w:r>
      <w:r w:rsidR="00A64289" w:rsidRPr="001D3CB9">
        <w:rPr>
          <w:color w:val="000000" w:themeColor="text1"/>
        </w:rPr>
        <w:t xml:space="preserve"> </w:t>
      </w:r>
      <w:r w:rsidR="00A64289" w:rsidRPr="001D3CB9">
        <w:rPr>
          <w:b/>
          <w:bCs/>
          <w:color w:val="000000" w:themeColor="text1"/>
        </w:rPr>
        <w:t>Samek</w:t>
      </w:r>
      <w:r w:rsidR="00A64289" w:rsidRPr="001D3CB9">
        <w:rPr>
          <w:color w:val="000000" w:themeColor="text1"/>
        </w:rPr>
        <w:t xml:space="preserve"> a </w:t>
      </w:r>
      <w:r w:rsidR="00A64289" w:rsidRPr="001D3CB9">
        <w:rPr>
          <w:b/>
          <w:bCs/>
          <w:color w:val="000000" w:themeColor="text1"/>
        </w:rPr>
        <w:t>Tomáš</w:t>
      </w:r>
      <w:r w:rsidR="00A64289" w:rsidRPr="001D3CB9">
        <w:rPr>
          <w:color w:val="000000" w:themeColor="text1"/>
        </w:rPr>
        <w:t xml:space="preserve"> </w:t>
      </w:r>
      <w:r w:rsidR="00A64289" w:rsidRPr="001D3CB9">
        <w:rPr>
          <w:b/>
          <w:bCs/>
          <w:color w:val="000000" w:themeColor="text1"/>
        </w:rPr>
        <w:t>Kořínek</w:t>
      </w:r>
      <w:r w:rsidR="00A64289" w:rsidRPr="001D3CB9">
        <w:rPr>
          <w:color w:val="000000" w:themeColor="text1"/>
        </w:rPr>
        <w:t xml:space="preserve">, v dalších rolích se objeví </w:t>
      </w:r>
      <w:r w:rsidR="00A64289" w:rsidRPr="001D3CB9">
        <w:rPr>
          <w:b/>
          <w:bCs/>
          <w:color w:val="000000" w:themeColor="text1"/>
        </w:rPr>
        <w:t>Dominik</w:t>
      </w:r>
      <w:r w:rsidR="00A64289" w:rsidRPr="001D3CB9">
        <w:rPr>
          <w:rFonts w:cs="Calibri"/>
          <w:color w:val="000000" w:themeColor="text1"/>
        </w:rPr>
        <w:t xml:space="preserve"> </w:t>
      </w:r>
      <w:r w:rsidR="00A64289" w:rsidRPr="001D3CB9">
        <w:rPr>
          <w:b/>
          <w:bCs/>
          <w:color w:val="000000" w:themeColor="text1"/>
        </w:rPr>
        <w:t>Klapka</w:t>
      </w:r>
      <w:r w:rsidR="00A64289" w:rsidRPr="001D3CB9">
        <w:rPr>
          <w:rFonts w:cs="Calibri"/>
          <w:color w:val="000000" w:themeColor="text1"/>
        </w:rPr>
        <w:t xml:space="preserve">, </w:t>
      </w:r>
      <w:r w:rsidR="00A64289" w:rsidRPr="001D3CB9">
        <w:rPr>
          <w:b/>
          <w:bCs/>
          <w:color w:val="000000" w:themeColor="text1"/>
        </w:rPr>
        <w:t>Jiří</w:t>
      </w:r>
      <w:r w:rsidR="00A64289" w:rsidRPr="001D3CB9">
        <w:rPr>
          <w:rFonts w:cs="Calibri"/>
          <w:color w:val="000000" w:themeColor="text1"/>
        </w:rPr>
        <w:t xml:space="preserve"> </w:t>
      </w:r>
      <w:r w:rsidR="00A64289" w:rsidRPr="001D3CB9">
        <w:rPr>
          <w:b/>
          <w:bCs/>
          <w:color w:val="000000" w:themeColor="text1"/>
        </w:rPr>
        <w:t>Kubík</w:t>
      </w:r>
      <w:r w:rsidR="00A64289" w:rsidRPr="001D3CB9">
        <w:rPr>
          <w:rFonts w:cs="Calibri"/>
          <w:color w:val="000000" w:themeColor="text1"/>
        </w:rPr>
        <w:t xml:space="preserve">, </w:t>
      </w:r>
      <w:proofErr w:type="spellStart"/>
      <w:r w:rsidR="00A64289" w:rsidRPr="001D3CB9">
        <w:rPr>
          <w:b/>
          <w:bCs/>
          <w:color w:val="000000" w:themeColor="text1"/>
        </w:rPr>
        <w:t>Andrij</w:t>
      </w:r>
      <w:proofErr w:type="spellEnd"/>
      <w:r w:rsidR="00A64289" w:rsidRPr="001D3CB9">
        <w:rPr>
          <w:color w:val="000000" w:themeColor="text1"/>
        </w:rPr>
        <w:t xml:space="preserve"> </w:t>
      </w:r>
      <w:proofErr w:type="spellStart"/>
      <w:r w:rsidR="00A64289" w:rsidRPr="001D3CB9">
        <w:rPr>
          <w:b/>
          <w:bCs/>
          <w:color w:val="000000" w:themeColor="text1"/>
        </w:rPr>
        <w:t>Charlamov</w:t>
      </w:r>
      <w:proofErr w:type="spellEnd"/>
      <w:r w:rsidR="00A64289" w:rsidRPr="001D3CB9">
        <w:rPr>
          <w:color w:val="000000" w:themeColor="text1"/>
        </w:rPr>
        <w:t xml:space="preserve">, </w:t>
      </w:r>
      <w:proofErr w:type="spellStart"/>
      <w:r w:rsidR="00A64289" w:rsidRPr="001D3CB9">
        <w:rPr>
          <w:b/>
          <w:bCs/>
          <w:color w:val="000000" w:themeColor="text1"/>
        </w:rPr>
        <w:t>Jevhen</w:t>
      </w:r>
      <w:proofErr w:type="spellEnd"/>
      <w:r w:rsidR="00A64289" w:rsidRPr="001D3CB9">
        <w:rPr>
          <w:color w:val="000000" w:themeColor="text1"/>
        </w:rPr>
        <w:t xml:space="preserve"> </w:t>
      </w:r>
      <w:proofErr w:type="spellStart"/>
      <w:r w:rsidR="00A64289" w:rsidRPr="001D3CB9">
        <w:rPr>
          <w:b/>
          <w:bCs/>
          <w:color w:val="000000" w:themeColor="text1"/>
        </w:rPr>
        <w:t>Šokalo</w:t>
      </w:r>
      <w:proofErr w:type="spellEnd"/>
      <w:r w:rsidR="00A64289" w:rsidRPr="001D3CB9">
        <w:rPr>
          <w:color w:val="000000" w:themeColor="text1"/>
        </w:rPr>
        <w:t xml:space="preserve">, </w:t>
      </w:r>
      <w:r w:rsidR="00A64289" w:rsidRPr="001D3CB9">
        <w:rPr>
          <w:b/>
          <w:bCs/>
          <w:color w:val="000000" w:themeColor="text1"/>
        </w:rPr>
        <w:t>Andrea</w:t>
      </w:r>
      <w:r w:rsidR="00A64289" w:rsidRPr="001D3CB9">
        <w:rPr>
          <w:color w:val="000000" w:themeColor="text1"/>
        </w:rPr>
        <w:t xml:space="preserve"> </w:t>
      </w:r>
      <w:proofErr w:type="spellStart"/>
      <w:r w:rsidR="00A64289" w:rsidRPr="001D3CB9">
        <w:rPr>
          <w:b/>
          <w:bCs/>
          <w:color w:val="000000" w:themeColor="text1"/>
        </w:rPr>
        <w:t>Frídová</w:t>
      </w:r>
      <w:proofErr w:type="spellEnd"/>
      <w:r w:rsidR="00A64289" w:rsidRPr="001D3CB9">
        <w:rPr>
          <w:color w:val="000000" w:themeColor="text1"/>
        </w:rPr>
        <w:t xml:space="preserve">, </w:t>
      </w:r>
      <w:r w:rsidR="00A64289" w:rsidRPr="001D3CB9">
        <w:rPr>
          <w:b/>
          <w:bCs/>
          <w:color w:val="000000" w:themeColor="text1"/>
        </w:rPr>
        <w:t>Kateřina</w:t>
      </w:r>
      <w:r w:rsidR="00A64289" w:rsidRPr="001D3CB9">
        <w:rPr>
          <w:color w:val="000000" w:themeColor="text1"/>
        </w:rPr>
        <w:t xml:space="preserve"> </w:t>
      </w:r>
      <w:proofErr w:type="spellStart"/>
      <w:r w:rsidR="00A64289" w:rsidRPr="001D3CB9">
        <w:rPr>
          <w:b/>
          <w:bCs/>
          <w:color w:val="000000" w:themeColor="text1"/>
        </w:rPr>
        <w:t>Vogelová</w:t>
      </w:r>
      <w:proofErr w:type="spellEnd"/>
      <w:r w:rsidR="00A64289" w:rsidRPr="001D3CB9">
        <w:rPr>
          <w:color w:val="000000" w:themeColor="text1"/>
        </w:rPr>
        <w:t xml:space="preserve">, </w:t>
      </w:r>
      <w:r w:rsidR="00A64289" w:rsidRPr="001D3CB9">
        <w:rPr>
          <w:b/>
          <w:bCs/>
          <w:color w:val="000000" w:themeColor="text1"/>
        </w:rPr>
        <w:t>Lucie</w:t>
      </w:r>
      <w:r w:rsidR="00A64289" w:rsidRPr="001D3CB9">
        <w:rPr>
          <w:color w:val="000000" w:themeColor="text1"/>
        </w:rPr>
        <w:t xml:space="preserve"> </w:t>
      </w:r>
      <w:r w:rsidR="00A64289" w:rsidRPr="001D3CB9">
        <w:rPr>
          <w:b/>
          <w:bCs/>
          <w:color w:val="000000" w:themeColor="text1"/>
        </w:rPr>
        <w:t>Hájková</w:t>
      </w:r>
      <w:r w:rsidR="00A64289" w:rsidRPr="001D3CB9">
        <w:rPr>
          <w:color w:val="000000" w:themeColor="text1"/>
        </w:rPr>
        <w:t xml:space="preserve">, </w:t>
      </w:r>
      <w:r w:rsidR="00A64289" w:rsidRPr="001D3CB9">
        <w:rPr>
          <w:b/>
          <w:bCs/>
          <w:color w:val="000000" w:themeColor="text1"/>
        </w:rPr>
        <w:t>Radka</w:t>
      </w:r>
      <w:r w:rsidR="00A64289" w:rsidRPr="001D3CB9">
        <w:rPr>
          <w:color w:val="000000" w:themeColor="text1"/>
        </w:rPr>
        <w:t xml:space="preserve"> </w:t>
      </w:r>
      <w:proofErr w:type="spellStart"/>
      <w:r w:rsidR="00A64289" w:rsidRPr="001D3CB9">
        <w:rPr>
          <w:b/>
          <w:bCs/>
          <w:color w:val="000000" w:themeColor="text1"/>
        </w:rPr>
        <w:t>Sehnoutková</w:t>
      </w:r>
      <w:proofErr w:type="spellEnd"/>
      <w:r w:rsidR="00A64289" w:rsidRPr="001D3CB9">
        <w:rPr>
          <w:color w:val="000000" w:themeColor="text1"/>
        </w:rPr>
        <w:t xml:space="preserve">, </w:t>
      </w:r>
      <w:r w:rsidR="00A64289" w:rsidRPr="001D3CB9">
        <w:rPr>
          <w:b/>
          <w:bCs/>
          <w:color w:val="000000" w:themeColor="text1"/>
        </w:rPr>
        <w:t>Ivana</w:t>
      </w:r>
      <w:r w:rsidR="00A64289" w:rsidRPr="001D3CB9">
        <w:rPr>
          <w:color w:val="000000" w:themeColor="text1"/>
        </w:rPr>
        <w:t xml:space="preserve"> </w:t>
      </w:r>
      <w:r w:rsidR="00A64289" w:rsidRPr="001D3CB9">
        <w:rPr>
          <w:b/>
          <w:bCs/>
          <w:color w:val="000000" w:themeColor="text1"/>
        </w:rPr>
        <w:t>Klimentová</w:t>
      </w:r>
      <w:r w:rsidR="00A64289" w:rsidRPr="001D3CB9">
        <w:rPr>
          <w:color w:val="000000" w:themeColor="text1"/>
        </w:rPr>
        <w:t xml:space="preserve">, </w:t>
      </w:r>
      <w:r w:rsidR="00A64289" w:rsidRPr="001D3CB9">
        <w:rPr>
          <w:b/>
          <w:bCs/>
          <w:color w:val="000000" w:themeColor="text1"/>
        </w:rPr>
        <w:t>Jana</w:t>
      </w:r>
      <w:r w:rsidR="00A64289" w:rsidRPr="001D3CB9">
        <w:rPr>
          <w:color w:val="000000" w:themeColor="text1"/>
        </w:rPr>
        <w:t xml:space="preserve"> </w:t>
      </w:r>
      <w:r w:rsidR="00A64289" w:rsidRPr="001D3CB9">
        <w:rPr>
          <w:b/>
          <w:bCs/>
          <w:color w:val="000000" w:themeColor="text1"/>
        </w:rPr>
        <w:t>Piorecká</w:t>
      </w:r>
      <w:r w:rsidR="00A64289" w:rsidRPr="001D3CB9">
        <w:rPr>
          <w:color w:val="000000" w:themeColor="text1"/>
        </w:rPr>
        <w:t xml:space="preserve">, </w:t>
      </w:r>
      <w:r w:rsidR="00A64289" w:rsidRPr="001D3CB9">
        <w:rPr>
          <w:b/>
          <w:bCs/>
          <w:color w:val="000000" w:themeColor="text1"/>
        </w:rPr>
        <w:t>Jana</w:t>
      </w:r>
      <w:r w:rsidR="00A64289" w:rsidRPr="001D3CB9">
        <w:rPr>
          <w:color w:val="000000" w:themeColor="text1"/>
        </w:rPr>
        <w:t xml:space="preserve"> </w:t>
      </w:r>
      <w:proofErr w:type="spellStart"/>
      <w:r w:rsidR="00A64289" w:rsidRPr="001D3CB9">
        <w:rPr>
          <w:b/>
          <w:bCs/>
          <w:color w:val="000000" w:themeColor="text1"/>
        </w:rPr>
        <w:t>Foff</w:t>
      </w:r>
      <w:proofErr w:type="spellEnd"/>
      <w:r w:rsidR="00A64289" w:rsidRPr="001D3CB9">
        <w:rPr>
          <w:color w:val="000000" w:themeColor="text1"/>
        </w:rPr>
        <w:t xml:space="preserve"> </w:t>
      </w:r>
      <w:proofErr w:type="spellStart"/>
      <w:r w:rsidR="00A64289" w:rsidRPr="001D3CB9">
        <w:rPr>
          <w:b/>
          <w:bCs/>
          <w:color w:val="000000" w:themeColor="text1"/>
        </w:rPr>
        <w:t>Tetourová</w:t>
      </w:r>
      <w:proofErr w:type="spellEnd"/>
      <w:r w:rsidR="00A64289" w:rsidRPr="001D3CB9">
        <w:rPr>
          <w:color w:val="000000" w:themeColor="text1"/>
        </w:rPr>
        <w:t xml:space="preserve">, </w:t>
      </w:r>
      <w:r w:rsidR="00A64289" w:rsidRPr="001D3CB9">
        <w:rPr>
          <w:b/>
          <w:bCs/>
          <w:color w:val="000000" w:themeColor="text1"/>
        </w:rPr>
        <w:t>Jana</w:t>
      </w:r>
      <w:r w:rsidR="00A64289" w:rsidRPr="001D3CB9">
        <w:rPr>
          <w:color w:val="000000" w:themeColor="text1"/>
        </w:rPr>
        <w:t xml:space="preserve"> </w:t>
      </w:r>
      <w:r w:rsidR="00A64289" w:rsidRPr="001D3CB9">
        <w:rPr>
          <w:b/>
          <w:bCs/>
          <w:color w:val="000000" w:themeColor="text1"/>
        </w:rPr>
        <w:t>Piorecká</w:t>
      </w:r>
      <w:r w:rsidR="00A64289" w:rsidRPr="001D3CB9">
        <w:rPr>
          <w:color w:val="000000" w:themeColor="text1"/>
        </w:rPr>
        <w:t xml:space="preserve">, </w:t>
      </w:r>
      <w:r w:rsidR="00A64289" w:rsidRPr="001D3CB9">
        <w:rPr>
          <w:b/>
          <w:bCs/>
          <w:color w:val="000000" w:themeColor="text1"/>
        </w:rPr>
        <w:t>Miro</w:t>
      </w:r>
      <w:r w:rsidR="00A64289" w:rsidRPr="001D3CB9">
        <w:rPr>
          <w:color w:val="000000" w:themeColor="text1"/>
        </w:rPr>
        <w:t xml:space="preserve"> </w:t>
      </w:r>
      <w:r w:rsidR="00A64289" w:rsidRPr="001D3CB9">
        <w:rPr>
          <w:b/>
          <w:bCs/>
          <w:color w:val="000000" w:themeColor="text1"/>
        </w:rPr>
        <w:t>Bartoš</w:t>
      </w:r>
      <w:r w:rsidR="00A64289" w:rsidRPr="001D3CB9">
        <w:rPr>
          <w:color w:val="000000" w:themeColor="text1"/>
        </w:rPr>
        <w:t xml:space="preserve">, </w:t>
      </w:r>
      <w:r w:rsidR="00A64289" w:rsidRPr="001D3CB9">
        <w:rPr>
          <w:b/>
          <w:bCs/>
          <w:color w:val="000000" w:themeColor="text1"/>
        </w:rPr>
        <w:t>Jakub</w:t>
      </w:r>
      <w:r w:rsidR="00A64289" w:rsidRPr="001D3CB9">
        <w:rPr>
          <w:color w:val="000000" w:themeColor="text1"/>
        </w:rPr>
        <w:t xml:space="preserve"> </w:t>
      </w:r>
      <w:proofErr w:type="spellStart"/>
      <w:r w:rsidR="00A64289" w:rsidRPr="001D3CB9">
        <w:rPr>
          <w:b/>
          <w:bCs/>
          <w:color w:val="000000" w:themeColor="text1"/>
        </w:rPr>
        <w:t>Hliněnský</w:t>
      </w:r>
      <w:proofErr w:type="spellEnd"/>
      <w:r w:rsidR="00D33C59" w:rsidRPr="001D3CB9">
        <w:rPr>
          <w:color w:val="000000" w:themeColor="text1"/>
        </w:rPr>
        <w:t xml:space="preserve"> a </w:t>
      </w:r>
      <w:r w:rsidR="00A64289" w:rsidRPr="001D3CB9">
        <w:rPr>
          <w:b/>
          <w:bCs/>
          <w:color w:val="000000" w:themeColor="text1"/>
        </w:rPr>
        <w:t>Ivana</w:t>
      </w:r>
      <w:r w:rsidR="00A64289" w:rsidRPr="001D3CB9">
        <w:rPr>
          <w:color w:val="000000" w:themeColor="text1"/>
        </w:rPr>
        <w:t xml:space="preserve"> </w:t>
      </w:r>
      <w:r w:rsidR="00A64289" w:rsidRPr="001D3CB9">
        <w:rPr>
          <w:b/>
          <w:bCs/>
          <w:color w:val="000000" w:themeColor="text1"/>
        </w:rPr>
        <w:t>Šaková</w:t>
      </w:r>
      <w:r w:rsidR="00D33C59" w:rsidRPr="001D3CB9">
        <w:rPr>
          <w:color w:val="000000" w:themeColor="text1"/>
        </w:rPr>
        <w:t xml:space="preserve">. </w:t>
      </w:r>
      <w:r w:rsidR="0009198F" w:rsidRPr="001D3CB9">
        <w:rPr>
          <w:color w:val="000000" w:themeColor="text1"/>
        </w:rPr>
        <w:t xml:space="preserve">Snové kostýmy vytvořila </w:t>
      </w:r>
      <w:r w:rsidR="0009198F" w:rsidRPr="001D3CB9">
        <w:rPr>
          <w:b/>
          <w:bCs/>
          <w:color w:val="000000" w:themeColor="text1"/>
        </w:rPr>
        <w:t>Dana Haklová</w:t>
      </w:r>
      <w:r w:rsidR="0009198F" w:rsidRPr="001D3CB9">
        <w:rPr>
          <w:color w:val="000000" w:themeColor="text1"/>
        </w:rPr>
        <w:t xml:space="preserve">, scéna vznikla podle návrhu </w:t>
      </w:r>
      <w:r w:rsidR="0009198F" w:rsidRPr="001D3CB9">
        <w:rPr>
          <w:b/>
          <w:bCs/>
          <w:color w:val="000000" w:themeColor="text1"/>
        </w:rPr>
        <w:t>Daniela Dvořáka</w:t>
      </w:r>
      <w:r w:rsidR="0009198F" w:rsidRPr="001D3CB9">
        <w:rPr>
          <w:color w:val="000000" w:themeColor="text1"/>
        </w:rPr>
        <w:t xml:space="preserve">. </w:t>
      </w:r>
    </w:p>
    <w:p w14:paraId="784948D8" w14:textId="5999BB98" w:rsidR="006C7954" w:rsidRPr="001D3CB9" w:rsidRDefault="008D0509" w:rsidP="0028642B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bCs/>
          <w:color w:val="000000" w:themeColor="text1"/>
        </w:rPr>
      </w:pPr>
      <w:r w:rsidRPr="001D3CB9">
        <w:rPr>
          <w:rFonts w:cs="Calibri"/>
          <w:color w:val="000000" w:themeColor="text1"/>
          <w:shd w:val="clear" w:color="auto" w:fill="FFFFFF"/>
        </w:rPr>
        <w:t>Opera měla s</w:t>
      </w:r>
      <w:r w:rsidR="00625FBB" w:rsidRPr="001D3CB9">
        <w:rPr>
          <w:rFonts w:cs="Calibri"/>
          <w:color w:val="000000" w:themeColor="text1"/>
          <w:shd w:val="clear" w:color="auto" w:fill="FFFFFF"/>
        </w:rPr>
        <w:t xml:space="preserve">větovou premiéru 16. března 1938 v Národním divadle v Praze, hudebně ji tehdy nastudoval Václav </w:t>
      </w:r>
      <w:proofErr w:type="spellStart"/>
      <w:r w:rsidR="00625FBB" w:rsidRPr="001D3CB9">
        <w:rPr>
          <w:rFonts w:cs="Calibri"/>
          <w:color w:val="000000" w:themeColor="text1"/>
          <w:shd w:val="clear" w:color="auto" w:fill="FFFFFF"/>
        </w:rPr>
        <w:t>Talich</w:t>
      </w:r>
      <w:proofErr w:type="spellEnd"/>
      <w:r w:rsidR="00C8397A" w:rsidRPr="001D3CB9">
        <w:rPr>
          <w:rFonts w:cs="Calibri"/>
          <w:color w:val="000000" w:themeColor="text1"/>
          <w:shd w:val="clear" w:color="auto" w:fill="FFFFFF"/>
        </w:rPr>
        <w:t xml:space="preserve">, režisérem inscenace byl Jindřich </w:t>
      </w:r>
      <w:proofErr w:type="spellStart"/>
      <w:r w:rsidR="00C8397A" w:rsidRPr="001D3CB9">
        <w:rPr>
          <w:rFonts w:cs="Calibri"/>
          <w:color w:val="000000" w:themeColor="text1"/>
          <w:shd w:val="clear" w:color="auto" w:fill="FFFFFF"/>
        </w:rPr>
        <w:t>Honzl</w:t>
      </w:r>
      <w:proofErr w:type="spellEnd"/>
      <w:r w:rsidR="00C8397A" w:rsidRPr="001D3CB9">
        <w:rPr>
          <w:rFonts w:cs="Calibri"/>
          <w:color w:val="000000" w:themeColor="text1"/>
          <w:shd w:val="clear" w:color="auto" w:fill="FFFFFF"/>
        </w:rPr>
        <w:t xml:space="preserve">. </w:t>
      </w:r>
      <w:r w:rsidR="001A71DE" w:rsidRPr="001D3CB9">
        <w:rPr>
          <w:rFonts w:cs="Calibri"/>
          <w:bCs/>
          <w:color w:val="000000" w:themeColor="text1"/>
        </w:rPr>
        <w:t xml:space="preserve">V Plzni byla uvedena </w:t>
      </w:r>
      <w:r w:rsidR="00A64055" w:rsidRPr="001D3CB9">
        <w:rPr>
          <w:rFonts w:cs="Calibri"/>
          <w:bCs/>
          <w:color w:val="000000" w:themeColor="text1"/>
        </w:rPr>
        <w:t xml:space="preserve">v roce </w:t>
      </w:r>
      <w:r w:rsidR="001A71DE" w:rsidRPr="001D3CB9">
        <w:rPr>
          <w:rFonts w:cs="Calibri"/>
          <w:bCs/>
          <w:color w:val="000000" w:themeColor="text1"/>
        </w:rPr>
        <w:t xml:space="preserve">1978 </w:t>
      </w:r>
      <w:r w:rsidR="00E43329" w:rsidRPr="001D3CB9">
        <w:rPr>
          <w:rFonts w:cs="Calibri"/>
          <w:bCs/>
          <w:color w:val="000000" w:themeColor="text1"/>
        </w:rPr>
        <w:t xml:space="preserve">pod taktovkou </w:t>
      </w:r>
      <w:r w:rsidR="001A71DE" w:rsidRPr="001D3CB9">
        <w:rPr>
          <w:rFonts w:cs="Calibri"/>
          <w:bCs/>
          <w:color w:val="000000" w:themeColor="text1"/>
        </w:rPr>
        <w:t>Ivana Paříka a v režii Oldřicha Kříže.</w:t>
      </w:r>
    </w:p>
    <w:p w14:paraId="79BE9C6B" w14:textId="7661FBAF" w:rsidR="001D3CB9" w:rsidRPr="001D3CB9" w:rsidRDefault="001D3CB9" w:rsidP="001D3CB9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b/>
          <w:bCs/>
          <w:color w:val="000000" w:themeColor="text1"/>
        </w:rPr>
      </w:pPr>
      <w:r w:rsidRPr="001D3CB9">
        <w:rPr>
          <w:rFonts w:cs="Times New Roman"/>
          <w:b/>
          <w:bCs/>
          <w:color w:val="000000" w:themeColor="text1"/>
        </w:rPr>
        <w:t>Vznik inscenace finančně podpořila Nadace Bohuslava Martinů.</w:t>
      </w:r>
    </w:p>
    <w:p w14:paraId="2E7C7391" w14:textId="77777777" w:rsidR="00195863" w:rsidRPr="001D3CB9" w:rsidRDefault="00A83300" w:rsidP="0028642B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bCs/>
          <w:i/>
          <w:iCs/>
          <w:color w:val="000000" w:themeColor="text1"/>
        </w:rPr>
      </w:pPr>
      <w:r w:rsidRPr="001D3CB9">
        <w:rPr>
          <w:rFonts w:cs="Calibri"/>
          <w:b/>
          <w:color w:val="000000" w:themeColor="text1"/>
          <w:highlight w:val="white"/>
        </w:rPr>
        <w:t>Vstupenky</w:t>
      </w:r>
      <w:r w:rsidRPr="001D3CB9">
        <w:rPr>
          <w:rFonts w:cs="Calibri"/>
          <w:color w:val="000000" w:themeColor="text1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14:paraId="776A4722" w14:textId="77777777" w:rsidR="00195863" w:rsidRPr="001D3CB9" w:rsidRDefault="00195863">
      <w:pPr>
        <w:spacing w:after="0"/>
        <w:jc w:val="left"/>
        <w:rPr>
          <w:rFonts w:cs="Calibri"/>
          <w:color w:val="000000" w:themeColor="text1"/>
          <w:highlight w:val="white"/>
        </w:rPr>
      </w:pPr>
      <w:r w:rsidRPr="001D3CB9">
        <w:rPr>
          <w:rFonts w:cs="Calibri"/>
          <w:color w:val="000000" w:themeColor="text1"/>
          <w:highlight w:val="white"/>
        </w:rPr>
        <w:br w:type="page"/>
      </w:r>
    </w:p>
    <w:p w14:paraId="4337CBCD" w14:textId="77777777" w:rsidR="00ED0E73" w:rsidRPr="001D3CB9" w:rsidRDefault="00ED0E73" w:rsidP="00ED0E73">
      <w:pPr>
        <w:tabs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lastRenderedPageBreak/>
        <w:t>Bohuslav Martinů</w:t>
      </w:r>
    </w:p>
    <w:p w14:paraId="4E925967" w14:textId="77777777" w:rsidR="00ED0E73" w:rsidRPr="001D3CB9" w:rsidRDefault="00ED0E73" w:rsidP="00ED0E73">
      <w:pPr>
        <w:tabs>
          <w:tab w:val="left" w:pos="10348"/>
        </w:tabs>
        <w:spacing w:after="0" w:line="276" w:lineRule="auto"/>
        <w:ind w:right="142"/>
        <w:rPr>
          <w:rFonts w:cs="Calibri"/>
          <w:b/>
          <w:bCs/>
          <w:color w:val="000000" w:themeColor="text1"/>
          <w:sz w:val="36"/>
          <w:szCs w:val="36"/>
        </w:rPr>
      </w:pPr>
      <w:r w:rsidRPr="001D3CB9">
        <w:rPr>
          <w:rFonts w:cs="Calibri"/>
          <w:b/>
          <w:bCs/>
          <w:color w:val="000000" w:themeColor="text1"/>
          <w:sz w:val="36"/>
          <w:szCs w:val="36"/>
        </w:rPr>
        <w:t>Julietta aneb Snář</w:t>
      </w:r>
    </w:p>
    <w:p w14:paraId="5F7CADC4" w14:textId="77777777" w:rsidR="00ED0E73" w:rsidRPr="001D3CB9" w:rsidRDefault="00ED0E73" w:rsidP="00ED0E73">
      <w:pPr>
        <w:tabs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</w:p>
    <w:p w14:paraId="4D2320E1" w14:textId="77777777" w:rsidR="00F003A3" w:rsidRPr="001D3CB9" w:rsidRDefault="00ED0E73" w:rsidP="00195863">
      <w:pPr>
        <w:tabs>
          <w:tab w:val="left" w:pos="3402"/>
          <w:tab w:val="left" w:pos="10348"/>
        </w:tabs>
        <w:spacing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Libreto</w:t>
      </w:r>
      <w:r w:rsidR="00195863"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Bohuslav Martinů</w:t>
      </w:r>
      <w:r w:rsidRPr="001D3CB9">
        <w:rPr>
          <w:rFonts w:cs="Calibri"/>
          <w:color w:val="000000" w:themeColor="text1"/>
        </w:rPr>
        <w:t xml:space="preserve"> podle divadelní hry </w:t>
      </w:r>
      <w:bookmarkStart w:id="0" w:name="_GoBack"/>
      <w:r w:rsidRPr="001D3CB9">
        <w:rPr>
          <w:rFonts w:cs="Calibri"/>
          <w:color w:val="000000" w:themeColor="text1"/>
        </w:rPr>
        <w:t xml:space="preserve">Georgese </w:t>
      </w:r>
      <w:proofErr w:type="spellStart"/>
      <w:r w:rsidRPr="001D3CB9">
        <w:rPr>
          <w:rFonts w:cs="Calibri"/>
          <w:color w:val="000000" w:themeColor="text1"/>
        </w:rPr>
        <w:t>Neveuxe</w:t>
      </w:r>
      <w:bookmarkEnd w:id="0"/>
      <w:proofErr w:type="spellEnd"/>
    </w:p>
    <w:p w14:paraId="57B1280F" w14:textId="77777777" w:rsidR="00F003A3" w:rsidRPr="001D3CB9" w:rsidRDefault="00F003A3" w:rsidP="00F003A3">
      <w:pPr>
        <w:tabs>
          <w:tab w:val="left" w:pos="3402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Hudební nastudování</w:t>
      </w:r>
      <w:r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Jiří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Štrunc</w:t>
      </w:r>
    </w:p>
    <w:p w14:paraId="425ABCDD" w14:textId="77777777" w:rsidR="00F003A3" w:rsidRPr="001D3CB9" w:rsidRDefault="00F003A3" w:rsidP="00F003A3">
      <w:pPr>
        <w:tabs>
          <w:tab w:val="left" w:pos="3402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Dirigent</w:t>
      </w:r>
      <w:r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Jiří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Štrunc</w:t>
      </w:r>
      <w:r w:rsidRPr="001D3CB9">
        <w:rPr>
          <w:rFonts w:cs="Calibri"/>
          <w:color w:val="000000" w:themeColor="text1"/>
        </w:rPr>
        <w:t xml:space="preserve"> / </w:t>
      </w:r>
      <w:r w:rsidRPr="001D3CB9">
        <w:rPr>
          <w:rFonts w:cs="Calibri"/>
          <w:b/>
          <w:bCs/>
          <w:color w:val="000000" w:themeColor="text1"/>
        </w:rPr>
        <w:t>Jakub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Zicha</w:t>
      </w:r>
    </w:p>
    <w:p w14:paraId="2E0C35F7" w14:textId="77777777" w:rsidR="00F003A3" w:rsidRPr="001D3CB9" w:rsidRDefault="00F003A3" w:rsidP="00F003A3">
      <w:pPr>
        <w:tabs>
          <w:tab w:val="left" w:pos="3402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Režie</w:t>
      </w:r>
      <w:r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Martin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Otava</w:t>
      </w:r>
    </w:p>
    <w:p w14:paraId="257F09BE" w14:textId="77777777" w:rsidR="00F003A3" w:rsidRPr="001D3CB9" w:rsidRDefault="00F003A3" w:rsidP="00F003A3">
      <w:pPr>
        <w:tabs>
          <w:tab w:val="left" w:pos="3402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Výtvarník scény</w:t>
      </w:r>
      <w:r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Daniel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Dvořák</w:t>
      </w:r>
    </w:p>
    <w:p w14:paraId="15A57CAB" w14:textId="77777777" w:rsidR="00F003A3" w:rsidRPr="001D3CB9" w:rsidRDefault="00F003A3" w:rsidP="00F003A3">
      <w:pPr>
        <w:tabs>
          <w:tab w:val="left" w:pos="3402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Výtvarnice kostýmů</w:t>
      </w:r>
      <w:r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Dana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Haklová</w:t>
      </w:r>
    </w:p>
    <w:p w14:paraId="08AC59E8" w14:textId="1419E2BF" w:rsidR="00F003A3" w:rsidRDefault="00F003A3" w:rsidP="00F003A3">
      <w:pPr>
        <w:tabs>
          <w:tab w:val="left" w:pos="3402"/>
        </w:tabs>
        <w:spacing w:after="0" w:line="276" w:lineRule="auto"/>
        <w:ind w:right="142"/>
        <w:rPr>
          <w:rFonts w:cs="Calibri"/>
          <w:b/>
          <w:bCs/>
          <w:color w:val="000000" w:themeColor="text1"/>
        </w:rPr>
      </w:pPr>
      <w:r w:rsidRPr="001D3CB9">
        <w:rPr>
          <w:rFonts w:cs="Calibri"/>
          <w:color w:val="000000" w:themeColor="text1"/>
        </w:rPr>
        <w:t>Světelný design</w:t>
      </w:r>
      <w:r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Antonín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Pfleger</w:t>
      </w:r>
    </w:p>
    <w:p w14:paraId="401C6A51" w14:textId="6AB54187" w:rsidR="00516185" w:rsidRPr="001D3CB9" w:rsidRDefault="00516185" w:rsidP="00F003A3">
      <w:pPr>
        <w:tabs>
          <w:tab w:val="left" w:pos="3402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516185">
        <w:rPr>
          <w:rFonts w:cs="Calibri"/>
          <w:color w:val="000000" w:themeColor="text1"/>
        </w:rPr>
        <w:t>Videoprojekce</w:t>
      </w:r>
      <w:r>
        <w:rPr>
          <w:rFonts w:cs="Calibri"/>
          <w:color w:val="000000" w:themeColor="text1"/>
        </w:rPr>
        <w:tab/>
      </w:r>
      <w:r w:rsidRPr="00516185">
        <w:rPr>
          <w:rFonts w:cs="Calibri"/>
          <w:b/>
          <w:bCs/>
          <w:color w:val="000000" w:themeColor="text1"/>
        </w:rPr>
        <w:t xml:space="preserve">Ondřej </w:t>
      </w:r>
      <w:proofErr w:type="spellStart"/>
      <w:r w:rsidRPr="00516185">
        <w:rPr>
          <w:rFonts w:cs="Calibri"/>
          <w:b/>
          <w:bCs/>
          <w:color w:val="000000" w:themeColor="text1"/>
        </w:rPr>
        <w:t>Brýna</w:t>
      </w:r>
      <w:proofErr w:type="spellEnd"/>
    </w:p>
    <w:p w14:paraId="5701CC15" w14:textId="77777777" w:rsidR="00F003A3" w:rsidRPr="001D3CB9" w:rsidRDefault="00F003A3" w:rsidP="00F003A3">
      <w:pPr>
        <w:tabs>
          <w:tab w:val="left" w:pos="3402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Dramaturgie</w:t>
      </w:r>
      <w:r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Vojtěch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Frank</w:t>
      </w:r>
    </w:p>
    <w:p w14:paraId="7AFF214F" w14:textId="77777777" w:rsidR="00F003A3" w:rsidRPr="001D3CB9" w:rsidRDefault="00F003A3" w:rsidP="00F003A3">
      <w:pPr>
        <w:tabs>
          <w:tab w:val="left" w:pos="3402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Sbormistr</w:t>
      </w:r>
      <w:r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Jakub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Zicha</w:t>
      </w:r>
    </w:p>
    <w:p w14:paraId="28ADD22E" w14:textId="77777777" w:rsidR="00F003A3" w:rsidRPr="001D3CB9" w:rsidRDefault="00F003A3" w:rsidP="00F003A3">
      <w:pPr>
        <w:tabs>
          <w:tab w:val="left" w:pos="3402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Hudební příprava</w:t>
      </w:r>
      <w:r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Maxim</w:t>
      </w:r>
      <w:r w:rsidRPr="001D3CB9">
        <w:rPr>
          <w:rFonts w:cs="Calibri"/>
          <w:color w:val="000000" w:themeColor="text1"/>
        </w:rPr>
        <w:t xml:space="preserve"> </w:t>
      </w:r>
      <w:proofErr w:type="spellStart"/>
      <w:r w:rsidRPr="001D3CB9">
        <w:rPr>
          <w:rFonts w:cs="Calibri"/>
          <w:b/>
          <w:bCs/>
          <w:color w:val="000000" w:themeColor="text1"/>
        </w:rPr>
        <w:t>Averkiev</w:t>
      </w:r>
      <w:proofErr w:type="spellEnd"/>
      <w:r w:rsidRPr="001D3CB9">
        <w:rPr>
          <w:rFonts w:cs="Calibri"/>
          <w:color w:val="000000" w:themeColor="text1"/>
        </w:rPr>
        <w:t xml:space="preserve">, </w:t>
      </w:r>
      <w:r w:rsidRPr="001D3CB9">
        <w:rPr>
          <w:rFonts w:cs="Calibri"/>
          <w:b/>
          <w:bCs/>
          <w:color w:val="000000" w:themeColor="text1"/>
        </w:rPr>
        <w:t>Martin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Marek</w:t>
      </w:r>
      <w:r w:rsidRPr="001D3CB9">
        <w:rPr>
          <w:rFonts w:cs="Calibri"/>
          <w:color w:val="000000" w:themeColor="text1"/>
        </w:rPr>
        <w:t xml:space="preserve">, </w:t>
      </w:r>
      <w:r w:rsidRPr="001D3CB9">
        <w:rPr>
          <w:rFonts w:cs="Calibri"/>
          <w:b/>
          <w:bCs/>
          <w:color w:val="000000" w:themeColor="text1"/>
        </w:rPr>
        <w:t>Jan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Mára</w:t>
      </w:r>
    </w:p>
    <w:p w14:paraId="2F64F991" w14:textId="77777777" w:rsidR="00F003A3" w:rsidRPr="001D3CB9" w:rsidRDefault="00F003A3" w:rsidP="00516185">
      <w:pPr>
        <w:tabs>
          <w:tab w:val="left" w:pos="3402"/>
        </w:tabs>
        <w:spacing w:line="276" w:lineRule="auto"/>
        <w:ind w:right="142"/>
        <w:rPr>
          <w:rFonts w:cs="Calibri"/>
          <w:color w:val="000000" w:themeColor="text1"/>
        </w:rPr>
      </w:pPr>
    </w:p>
    <w:p w14:paraId="4FC6F4C2" w14:textId="77777777" w:rsidR="00F003A3" w:rsidRPr="001D3CB9" w:rsidRDefault="00F003A3" w:rsidP="00F727FC">
      <w:pPr>
        <w:tabs>
          <w:tab w:val="left" w:pos="5103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Julietta</w:t>
      </w:r>
      <w:r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Soňa Godarská / Olga Jelínková</w:t>
      </w:r>
    </w:p>
    <w:p w14:paraId="1EA8A273" w14:textId="77777777" w:rsidR="00F003A3" w:rsidRPr="001D3CB9" w:rsidRDefault="00F003A3" w:rsidP="00F727FC">
      <w:pPr>
        <w:tabs>
          <w:tab w:val="left" w:pos="5103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Michel</w:t>
      </w:r>
      <w:r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Tomáš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Kořínek</w:t>
      </w:r>
      <w:r w:rsidRPr="001D3CB9">
        <w:rPr>
          <w:rFonts w:cs="Calibri"/>
          <w:color w:val="000000" w:themeColor="text1"/>
        </w:rPr>
        <w:t xml:space="preserve"> / </w:t>
      </w:r>
      <w:r w:rsidRPr="001D3CB9">
        <w:rPr>
          <w:rFonts w:cs="Calibri"/>
          <w:b/>
          <w:bCs/>
          <w:color w:val="000000" w:themeColor="text1"/>
        </w:rPr>
        <w:t>Richard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Samek</w:t>
      </w:r>
    </w:p>
    <w:p w14:paraId="466CE5CD" w14:textId="77777777" w:rsidR="00F003A3" w:rsidRPr="001D3CB9" w:rsidRDefault="00F003A3" w:rsidP="00F727FC">
      <w:pPr>
        <w:tabs>
          <w:tab w:val="left" w:pos="5103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Komisař, Listonoš, Úředník</w:t>
      </w:r>
      <w:r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Michal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Bragagnolo</w:t>
      </w:r>
      <w:r w:rsidRPr="001D3CB9">
        <w:rPr>
          <w:rFonts w:cs="Calibri"/>
          <w:color w:val="000000" w:themeColor="text1"/>
        </w:rPr>
        <w:t xml:space="preserve"> / </w:t>
      </w:r>
      <w:r w:rsidRPr="001D3CB9">
        <w:rPr>
          <w:rFonts w:cs="Calibri"/>
          <w:b/>
          <w:bCs/>
          <w:color w:val="000000" w:themeColor="text1"/>
        </w:rPr>
        <w:t>Jan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Maria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Hájek</w:t>
      </w:r>
    </w:p>
    <w:p w14:paraId="5AB8C303" w14:textId="77777777" w:rsidR="00F003A3" w:rsidRPr="001D3CB9" w:rsidRDefault="00F003A3" w:rsidP="00F727FC">
      <w:pPr>
        <w:tabs>
          <w:tab w:val="left" w:pos="5103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Muž s</w:t>
      </w:r>
      <w:r w:rsidR="00F727FC" w:rsidRPr="001D3CB9">
        <w:rPr>
          <w:rFonts w:cs="Calibri"/>
          <w:color w:val="000000" w:themeColor="text1"/>
        </w:rPr>
        <w:t> </w:t>
      </w:r>
      <w:r w:rsidRPr="001D3CB9">
        <w:rPr>
          <w:rFonts w:cs="Calibri"/>
          <w:color w:val="000000" w:themeColor="text1"/>
        </w:rPr>
        <w:t>helmou</w:t>
      </w:r>
      <w:r w:rsidR="00F727FC" w:rsidRPr="001D3CB9">
        <w:rPr>
          <w:rFonts w:cs="Calibri"/>
          <w:color w:val="000000" w:themeColor="text1"/>
        </w:rPr>
        <w:t xml:space="preserve">, </w:t>
      </w:r>
      <w:r w:rsidRPr="001D3CB9">
        <w:rPr>
          <w:rFonts w:cs="Calibri"/>
          <w:color w:val="000000" w:themeColor="text1"/>
        </w:rPr>
        <w:t>Obchodník se vzpomínkami,</w:t>
      </w:r>
      <w:r w:rsidR="00F727FC"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color w:val="000000" w:themeColor="text1"/>
        </w:rPr>
        <w:t>Žebrák</w:t>
      </w:r>
      <w:r w:rsidR="00F727FC"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Dominik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Klapka</w:t>
      </w:r>
      <w:r w:rsidRPr="001D3CB9">
        <w:rPr>
          <w:rFonts w:cs="Calibri"/>
          <w:color w:val="000000" w:themeColor="text1"/>
        </w:rPr>
        <w:t xml:space="preserve"> / </w:t>
      </w:r>
      <w:r w:rsidRPr="001D3CB9">
        <w:rPr>
          <w:rFonts w:cs="Calibri"/>
          <w:b/>
          <w:bCs/>
          <w:color w:val="000000" w:themeColor="text1"/>
        </w:rPr>
        <w:t>Jiří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Kubík</w:t>
      </w:r>
    </w:p>
    <w:p w14:paraId="7D1E2640" w14:textId="151C1190" w:rsidR="00F003A3" w:rsidRPr="001D3CB9" w:rsidRDefault="00F003A3" w:rsidP="00F727FC">
      <w:pPr>
        <w:tabs>
          <w:tab w:val="left" w:pos="5103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 xml:space="preserve">Muž v okně, Stařec </w:t>
      </w:r>
      <w:r w:rsidR="003A0127">
        <w:rPr>
          <w:rFonts w:cs="Calibri"/>
          <w:color w:val="000000" w:themeColor="text1"/>
        </w:rPr>
        <w:t>„</w:t>
      </w:r>
      <w:r w:rsidRPr="001D3CB9">
        <w:rPr>
          <w:rFonts w:cs="Calibri"/>
          <w:color w:val="000000" w:themeColor="text1"/>
        </w:rPr>
        <w:t>Mládí</w:t>
      </w:r>
      <w:r w:rsidR="003A0127">
        <w:rPr>
          <w:rFonts w:cs="Calibri"/>
          <w:color w:val="000000" w:themeColor="text1"/>
        </w:rPr>
        <w:t>“</w:t>
      </w:r>
      <w:r w:rsidRPr="001D3CB9">
        <w:rPr>
          <w:rFonts w:cs="Calibri"/>
          <w:color w:val="000000" w:themeColor="text1"/>
        </w:rPr>
        <w:t xml:space="preserve">, Trestanec </w:t>
      </w:r>
      <w:r w:rsidR="00F727FC" w:rsidRPr="001D3CB9">
        <w:rPr>
          <w:rFonts w:cs="Calibri"/>
          <w:color w:val="000000" w:themeColor="text1"/>
        </w:rPr>
        <w:tab/>
      </w:r>
      <w:proofErr w:type="spellStart"/>
      <w:r w:rsidRPr="001D3CB9">
        <w:rPr>
          <w:rFonts w:cs="Calibri"/>
          <w:b/>
          <w:bCs/>
          <w:color w:val="000000" w:themeColor="text1"/>
        </w:rPr>
        <w:t>Andrij</w:t>
      </w:r>
      <w:proofErr w:type="spellEnd"/>
      <w:r w:rsidRPr="001D3CB9">
        <w:rPr>
          <w:rFonts w:cs="Calibri"/>
          <w:color w:val="000000" w:themeColor="text1"/>
        </w:rPr>
        <w:t xml:space="preserve"> </w:t>
      </w:r>
      <w:proofErr w:type="spellStart"/>
      <w:r w:rsidRPr="001D3CB9">
        <w:rPr>
          <w:rFonts w:cs="Calibri"/>
          <w:b/>
          <w:bCs/>
          <w:color w:val="000000" w:themeColor="text1"/>
        </w:rPr>
        <w:t>Charlamov</w:t>
      </w:r>
      <w:proofErr w:type="spellEnd"/>
      <w:r w:rsidRPr="001D3CB9">
        <w:rPr>
          <w:rFonts w:cs="Calibri"/>
          <w:color w:val="000000" w:themeColor="text1"/>
        </w:rPr>
        <w:t xml:space="preserve"> / </w:t>
      </w:r>
      <w:proofErr w:type="spellStart"/>
      <w:r w:rsidRPr="001D3CB9">
        <w:rPr>
          <w:rFonts w:cs="Calibri"/>
          <w:b/>
          <w:bCs/>
          <w:color w:val="000000" w:themeColor="text1"/>
        </w:rPr>
        <w:t>Jevhen</w:t>
      </w:r>
      <w:proofErr w:type="spellEnd"/>
      <w:r w:rsidRPr="001D3CB9">
        <w:rPr>
          <w:rFonts w:cs="Calibri"/>
          <w:color w:val="000000" w:themeColor="text1"/>
        </w:rPr>
        <w:t xml:space="preserve"> </w:t>
      </w:r>
      <w:proofErr w:type="spellStart"/>
      <w:r w:rsidRPr="001D3CB9">
        <w:rPr>
          <w:rFonts w:cs="Calibri"/>
          <w:b/>
          <w:bCs/>
          <w:color w:val="000000" w:themeColor="text1"/>
        </w:rPr>
        <w:t>Šokalo</w:t>
      </w:r>
      <w:proofErr w:type="spellEnd"/>
    </w:p>
    <w:p w14:paraId="08AE4F21" w14:textId="77777777" w:rsidR="00F003A3" w:rsidRPr="001D3CB9" w:rsidRDefault="00F003A3" w:rsidP="00F727FC">
      <w:pPr>
        <w:tabs>
          <w:tab w:val="left" w:pos="5103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Mladý Arab, Mladý námořník, Poslíček</w:t>
      </w:r>
      <w:r w:rsidR="00F727FC"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Andrea</w:t>
      </w:r>
      <w:r w:rsidRPr="001D3CB9">
        <w:rPr>
          <w:rFonts w:cs="Calibri"/>
          <w:color w:val="000000" w:themeColor="text1"/>
        </w:rPr>
        <w:t xml:space="preserve"> </w:t>
      </w:r>
      <w:proofErr w:type="spellStart"/>
      <w:r w:rsidRPr="001D3CB9">
        <w:rPr>
          <w:rFonts w:cs="Calibri"/>
          <w:b/>
          <w:bCs/>
          <w:color w:val="000000" w:themeColor="text1"/>
        </w:rPr>
        <w:t>Frídová</w:t>
      </w:r>
      <w:proofErr w:type="spellEnd"/>
      <w:r w:rsidRPr="001D3CB9">
        <w:rPr>
          <w:rFonts w:cs="Calibri"/>
          <w:color w:val="000000" w:themeColor="text1"/>
        </w:rPr>
        <w:t xml:space="preserve"> / </w:t>
      </w:r>
      <w:r w:rsidRPr="001D3CB9">
        <w:rPr>
          <w:rFonts w:cs="Calibri"/>
          <w:b/>
          <w:bCs/>
          <w:color w:val="000000" w:themeColor="text1"/>
        </w:rPr>
        <w:t>Kateřina</w:t>
      </w:r>
      <w:r w:rsidRPr="001D3CB9">
        <w:rPr>
          <w:rFonts w:cs="Calibri"/>
          <w:color w:val="000000" w:themeColor="text1"/>
        </w:rPr>
        <w:t xml:space="preserve"> </w:t>
      </w:r>
      <w:proofErr w:type="spellStart"/>
      <w:r w:rsidRPr="001D3CB9">
        <w:rPr>
          <w:rFonts w:cs="Calibri"/>
          <w:b/>
          <w:bCs/>
          <w:color w:val="000000" w:themeColor="text1"/>
        </w:rPr>
        <w:t>Vogelová</w:t>
      </w:r>
      <w:proofErr w:type="spellEnd"/>
    </w:p>
    <w:p w14:paraId="221E4B6E" w14:textId="77777777" w:rsidR="00F003A3" w:rsidRPr="001D3CB9" w:rsidRDefault="00F003A3" w:rsidP="00F727FC">
      <w:pPr>
        <w:tabs>
          <w:tab w:val="left" w:pos="5103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Obchodnice s</w:t>
      </w:r>
      <w:r w:rsidR="00F727FC" w:rsidRPr="001D3CB9">
        <w:rPr>
          <w:rFonts w:cs="Calibri"/>
          <w:color w:val="000000" w:themeColor="text1"/>
        </w:rPr>
        <w:t> </w:t>
      </w:r>
      <w:r w:rsidRPr="001D3CB9">
        <w:rPr>
          <w:rFonts w:cs="Calibri"/>
          <w:color w:val="000000" w:themeColor="text1"/>
        </w:rPr>
        <w:t>ptáky</w:t>
      </w:r>
      <w:r w:rsidR="00F727FC"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Lucie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Hájková</w:t>
      </w:r>
      <w:r w:rsidRPr="001D3CB9">
        <w:rPr>
          <w:rFonts w:cs="Calibri"/>
          <w:color w:val="000000" w:themeColor="text1"/>
        </w:rPr>
        <w:t xml:space="preserve"> / </w:t>
      </w:r>
      <w:r w:rsidRPr="001D3CB9">
        <w:rPr>
          <w:rFonts w:cs="Calibri"/>
          <w:b/>
          <w:bCs/>
          <w:color w:val="000000" w:themeColor="text1"/>
        </w:rPr>
        <w:t>Radka</w:t>
      </w:r>
      <w:r w:rsidRPr="001D3CB9">
        <w:rPr>
          <w:rFonts w:cs="Calibri"/>
          <w:color w:val="000000" w:themeColor="text1"/>
        </w:rPr>
        <w:t xml:space="preserve"> </w:t>
      </w:r>
      <w:proofErr w:type="spellStart"/>
      <w:r w:rsidRPr="001D3CB9">
        <w:rPr>
          <w:rFonts w:cs="Calibri"/>
          <w:b/>
          <w:bCs/>
          <w:color w:val="000000" w:themeColor="text1"/>
        </w:rPr>
        <w:t>Sehnoutková</w:t>
      </w:r>
      <w:proofErr w:type="spellEnd"/>
    </w:p>
    <w:p w14:paraId="7F407567" w14:textId="77777777" w:rsidR="00F003A3" w:rsidRPr="001D3CB9" w:rsidRDefault="00F003A3" w:rsidP="00F727FC">
      <w:pPr>
        <w:tabs>
          <w:tab w:val="left" w:pos="5103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Obchodnice s</w:t>
      </w:r>
      <w:r w:rsidR="00F727FC" w:rsidRPr="001D3CB9">
        <w:rPr>
          <w:rFonts w:cs="Calibri"/>
          <w:color w:val="000000" w:themeColor="text1"/>
        </w:rPr>
        <w:t> </w:t>
      </w:r>
      <w:r w:rsidRPr="001D3CB9">
        <w:rPr>
          <w:rFonts w:cs="Calibri"/>
          <w:color w:val="000000" w:themeColor="text1"/>
        </w:rPr>
        <w:t>rybami</w:t>
      </w:r>
      <w:r w:rsidR="00F727FC"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Ivana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Klimentová</w:t>
      </w:r>
      <w:r w:rsidRPr="001D3CB9">
        <w:rPr>
          <w:rFonts w:cs="Calibri"/>
          <w:color w:val="000000" w:themeColor="text1"/>
        </w:rPr>
        <w:t xml:space="preserve"> / </w:t>
      </w:r>
      <w:r w:rsidRPr="001D3CB9">
        <w:rPr>
          <w:rFonts w:cs="Calibri"/>
          <w:b/>
          <w:bCs/>
          <w:color w:val="000000" w:themeColor="text1"/>
        </w:rPr>
        <w:t>Jana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Piorecká</w:t>
      </w:r>
    </w:p>
    <w:p w14:paraId="66E4E454" w14:textId="77777777" w:rsidR="00F003A3" w:rsidRPr="001D3CB9" w:rsidRDefault="00F003A3" w:rsidP="00F727FC">
      <w:pPr>
        <w:tabs>
          <w:tab w:val="left" w:pos="5103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Hadač</w:t>
      </w:r>
      <w:r w:rsidR="00F727FC"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Jana</w:t>
      </w:r>
      <w:r w:rsidRPr="001D3CB9">
        <w:rPr>
          <w:rFonts w:cs="Calibri"/>
          <w:color w:val="000000" w:themeColor="text1"/>
        </w:rPr>
        <w:t xml:space="preserve"> </w:t>
      </w:r>
      <w:proofErr w:type="spellStart"/>
      <w:r w:rsidRPr="001D3CB9">
        <w:rPr>
          <w:rFonts w:cs="Calibri"/>
          <w:b/>
          <w:bCs/>
          <w:color w:val="000000" w:themeColor="text1"/>
        </w:rPr>
        <w:t>Foff</w:t>
      </w:r>
      <w:proofErr w:type="spellEnd"/>
      <w:r w:rsidRPr="001D3CB9">
        <w:rPr>
          <w:rFonts w:cs="Calibri"/>
          <w:color w:val="000000" w:themeColor="text1"/>
        </w:rPr>
        <w:t xml:space="preserve"> </w:t>
      </w:r>
      <w:proofErr w:type="spellStart"/>
      <w:r w:rsidRPr="001D3CB9">
        <w:rPr>
          <w:rFonts w:cs="Calibri"/>
          <w:b/>
          <w:bCs/>
          <w:color w:val="000000" w:themeColor="text1"/>
        </w:rPr>
        <w:t>Tetourová</w:t>
      </w:r>
      <w:proofErr w:type="spellEnd"/>
      <w:r w:rsidRPr="001D3CB9">
        <w:rPr>
          <w:rFonts w:cs="Calibri"/>
          <w:color w:val="000000" w:themeColor="text1"/>
        </w:rPr>
        <w:t xml:space="preserve"> / </w:t>
      </w:r>
      <w:r w:rsidRPr="001D3CB9">
        <w:rPr>
          <w:rFonts w:cs="Calibri"/>
          <w:b/>
          <w:bCs/>
          <w:color w:val="000000" w:themeColor="text1"/>
        </w:rPr>
        <w:t>Jana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Piorecká</w:t>
      </w:r>
    </w:p>
    <w:p w14:paraId="76186AB7" w14:textId="77777777" w:rsidR="00F003A3" w:rsidRPr="001D3CB9" w:rsidRDefault="00F003A3" w:rsidP="00F727FC">
      <w:pPr>
        <w:tabs>
          <w:tab w:val="left" w:pos="5103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Starý Arab, Dědeček, Starý námořník</w:t>
      </w:r>
      <w:r w:rsidR="00F727FC"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Miro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Bartoš</w:t>
      </w:r>
      <w:r w:rsidRPr="001D3CB9">
        <w:rPr>
          <w:rFonts w:cs="Calibri"/>
          <w:color w:val="000000" w:themeColor="text1"/>
        </w:rPr>
        <w:t xml:space="preserve"> / </w:t>
      </w:r>
      <w:r w:rsidRPr="001D3CB9">
        <w:rPr>
          <w:rFonts w:cs="Calibri"/>
          <w:b/>
          <w:bCs/>
          <w:color w:val="000000" w:themeColor="text1"/>
        </w:rPr>
        <w:t>Jakub</w:t>
      </w:r>
      <w:r w:rsidRPr="001D3CB9">
        <w:rPr>
          <w:rFonts w:cs="Calibri"/>
          <w:color w:val="000000" w:themeColor="text1"/>
        </w:rPr>
        <w:t xml:space="preserve"> </w:t>
      </w:r>
      <w:proofErr w:type="spellStart"/>
      <w:r w:rsidRPr="001D3CB9">
        <w:rPr>
          <w:rFonts w:cs="Calibri"/>
          <w:b/>
          <w:bCs/>
          <w:color w:val="000000" w:themeColor="text1"/>
        </w:rPr>
        <w:t>Hliněnský</w:t>
      </w:r>
      <w:proofErr w:type="spellEnd"/>
    </w:p>
    <w:p w14:paraId="21C2E685" w14:textId="77777777" w:rsidR="00F003A3" w:rsidRPr="001D3CB9" w:rsidRDefault="00F003A3" w:rsidP="00F727FC">
      <w:pPr>
        <w:tabs>
          <w:tab w:val="left" w:pos="5103"/>
        </w:tabs>
        <w:spacing w:after="0" w:line="276" w:lineRule="auto"/>
        <w:ind w:right="142"/>
        <w:rPr>
          <w:rFonts w:cs="Calibri"/>
          <w:b/>
          <w:bCs/>
          <w:color w:val="000000" w:themeColor="text1"/>
        </w:rPr>
      </w:pPr>
      <w:r w:rsidRPr="001D3CB9">
        <w:rPr>
          <w:rFonts w:cs="Calibri"/>
          <w:color w:val="000000" w:themeColor="text1"/>
        </w:rPr>
        <w:t>Babička</w:t>
      </w:r>
      <w:r w:rsidR="00F727FC" w:rsidRPr="001D3CB9">
        <w:rPr>
          <w:rFonts w:cs="Calibri"/>
          <w:color w:val="000000" w:themeColor="text1"/>
        </w:rPr>
        <w:tab/>
      </w:r>
      <w:r w:rsidRPr="001D3CB9">
        <w:rPr>
          <w:rFonts w:cs="Calibri"/>
          <w:b/>
          <w:bCs/>
          <w:color w:val="000000" w:themeColor="text1"/>
        </w:rPr>
        <w:t>Ivana</w:t>
      </w:r>
      <w:r w:rsidRPr="001D3CB9">
        <w:rPr>
          <w:rFonts w:cs="Calibri"/>
          <w:color w:val="000000" w:themeColor="text1"/>
        </w:rPr>
        <w:t xml:space="preserve"> </w:t>
      </w:r>
      <w:r w:rsidRPr="001D3CB9">
        <w:rPr>
          <w:rFonts w:cs="Calibri"/>
          <w:b/>
          <w:bCs/>
          <w:color w:val="000000" w:themeColor="text1"/>
        </w:rPr>
        <w:t>Šaková</w:t>
      </w:r>
    </w:p>
    <w:p w14:paraId="4D122F7E" w14:textId="77777777" w:rsidR="00195863" w:rsidRPr="001D3CB9" w:rsidRDefault="00195863" w:rsidP="00F727FC">
      <w:pPr>
        <w:tabs>
          <w:tab w:val="left" w:pos="5103"/>
        </w:tabs>
        <w:spacing w:after="0" w:line="276" w:lineRule="auto"/>
        <w:ind w:right="142"/>
        <w:rPr>
          <w:rFonts w:cs="Calibri"/>
          <w:b/>
          <w:bCs/>
          <w:color w:val="000000" w:themeColor="text1"/>
          <w:sz w:val="40"/>
          <w:szCs w:val="40"/>
        </w:rPr>
      </w:pPr>
    </w:p>
    <w:p w14:paraId="4DB4D0EF" w14:textId="77777777" w:rsidR="00195863" w:rsidRPr="001D3CB9" w:rsidRDefault="00195863" w:rsidP="00F727FC">
      <w:pPr>
        <w:tabs>
          <w:tab w:val="left" w:pos="5103"/>
        </w:tabs>
        <w:spacing w:after="0" w:line="276" w:lineRule="auto"/>
        <w:ind w:right="142"/>
        <w:rPr>
          <w:rFonts w:cs="Calibri"/>
          <w:b/>
          <w:bCs/>
          <w:color w:val="000000" w:themeColor="text1"/>
        </w:rPr>
      </w:pPr>
      <w:r w:rsidRPr="001D3CB9">
        <w:rPr>
          <w:rFonts w:cs="Calibri"/>
          <w:b/>
          <w:bCs/>
          <w:color w:val="000000" w:themeColor="text1"/>
        </w:rPr>
        <w:t>Premiéra 8. června 2025 na Nové scéně DJKT</w:t>
      </w:r>
    </w:p>
    <w:p w14:paraId="2CC04AB3" w14:textId="77777777" w:rsidR="00195863" w:rsidRPr="001D3CB9" w:rsidRDefault="00195863" w:rsidP="00F727FC">
      <w:pPr>
        <w:tabs>
          <w:tab w:val="left" w:pos="5103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1D3CB9">
        <w:rPr>
          <w:rFonts w:cs="Calibri"/>
          <w:color w:val="000000" w:themeColor="text1"/>
        </w:rPr>
        <w:t>Nejbližší repríza 11. června 2025</w:t>
      </w:r>
    </w:p>
    <w:p w14:paraId="67FE81C0" w14:textId="77777777" w:rsidR="008A378E" w:rsidRPr="001D3CB9" w:rsidRDefault="008A378E" w:rsidP="007151A7">
      <w:pPr>
        <w:spacing w:line="276" w:lineRule="auto"/>
        <w:rPr>
          <w:color w:val="000000" w:themeColor="text1"/>
        </w:rPr>
      </w:pPr>
    </w:p>
    <w:sectPr w:rsidR="008A378E" w:rsidRPr="001D3CB9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6AC2" w14:textId="77777777" w:rsidR="008A64BE" w:rsidRDefault="008A64BE" w:rsidP="00B85134">
      <w:r>
        <w:separator/>
      </w:r>
    </w:p>
  </w:endnote>
  <w:endnote w:type="continuationSeparator" w:id="0">
    <w:p w14:paraId="6006117D" w14:textId="77777777" w:rsidR="008A64BE" w:rsidRDefault="008A64BE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1706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6E3504D6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030786C6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499C0D00" wp14:editId="02ABA786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7016" wp14:editId="3F46BC82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DBE8AA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AA6EC01" wp14:editId="70B8E27D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467016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07DBE8AA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AA6EC01" wp14:editId="70B8E27D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D191B" w14:textId="77777777" w:rsidR="008A64BE" w:rsidRDefault="008A64BE" w:rsidP="00B85134">
      <w:r>
        <w:separator/>
      </w:r>
    </w:p>
  </w:footnote>
  <w:footnote w:type="continuationSeparator" w:id="0">
    <w:p w14:paraId="639E47DB" w14:textId="77777777" w:rsidR="008A64BE" w:rsidRDefault="008A64BE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85F8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24658" wp14:editId="5A916107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AA0C5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24658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17BAA0C5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16443930" wp14:editId="5252B2A4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769D7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059A8"/>
    <w:rsid w:val="00050F11"/>
    <w:rsid w:val="00055E16"/>
    <w:rsid w:val="000702E5"/>
    <w:rsid w:val="0007545C"/>
    <w:rsid w:val="00082000"/>
    <w:rsid w:val="00082531"/>
    <w:rsid w:val="00083396"/>
    <w:rsid w:val="0009198F"/>
    <w:rsid w:val="000A04BC"/>
    <w:rsid w:val="000B24ED"/>
    <w:rsid w:val="000C5CE6"/>
    <w:rsid w:val="000D2B5E"/>
    <w:rsid w:val="000D594C"/>
    <w:rsid w:val="000E41DB"/>
    <w:rsid w:val="000F0721"/>
    <w:rsid w:val="000F7B64"/>
    <w:rsid w:val="00106FF0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87549"/>
    <w:rsid w:val="00194850"/>
    <w:rsid w:val="00195863"/>
    <w:rsid w:val="001A2B5D"/>
    <w:rsid w:val="001A62D9"/>
    <w:rsid w:val="001A71DE"/>
    <w:rsid w:val="001B0603"/>
    <w:rsid w:val="001B40F5"/>
    <w:rsid w:val="001B6BEE"/>
    <w:rsid w:val="001C08FE"/>
    <w:rsid w:val="001C5A4A"/>
    <w:rsid w:val="001D3CB9"/>
    <w:rsid w:val="001D3F2D"/>
    <w:rsid w:val="001D4875"/>
    <w:rsid w:val="001D557F"/>
    <w:rsid w:val="001D7ECE"/>
    <w:rsid w:val="001E11A2"/>
    <w:rsid w:val="001E2E13"/>
    <w:rsid w:val="00204C18"/>
    <w:rsid w:val="00213C25"/>
    <w:rsid w:val="002204E3"/>
    <w:rsid w:val="0022566E"/>
    <w:rsid w:val="00235202"/>
    <w:rsid w:val="00264D95"/>
    <w:rsid w:val="00273BF4"/>
    <w:rsid w:val="00274BD9"/>
    <w:rsid w:val="0028642B"/>
    <w:rsid w:val="002A16E4"/>
    <w:rsid w:val="002A3A85"/>
    <w:rsid w:val="002B1B2D"/>
    <w:rsid w:val="002B2668"/>
    <w:rsid w:val="002C0D55"/>
    <w:rsid w:val="002C3378"/>
    <w:rsid w:val="002C50A2"/>
    <w:rsid w:val="002E5E02"/>
    <w:rsid w:val="002E7274"/>
    <w:rsid w:val="002F6AC3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82745"/>
    <w:rsid w:val="003915F1"/>
    <w:rsid w:val="003A0127"/>
    <w:rsid w:val="003B08EE"/>
    <w:rsid w:val="003B6824"/>
    <w:rsid w:val="003C2A7A"/>
    <w:rsid w:val="003E10C4"/>
    <w:rsid w:val="003E1389"/>
    <w:rsid w:val="003F265E"/>
    <w:rsid w:val="003F3AC5"/>
    <w:rsid w:val="003F3ADE"/>
    <w:rsid w:val="00406757"/>
    <w:rsid w:val="00415EB9"/>
    <w:rsid w:val="004219F5"/>
    <w:rsid w:val="00435D9D"/>
    <w:rsid w:val="00444C8C"/>
    <w:rsid w:val="00445570"/>
    <w:rsid w:val="00446CD4"/>
    <w:rsid w:val="0045029C"/>
    <w:rsid w:val="00471D66"/>
    <w:rsid w:val="0047443C"/>
    <w:rsid w:val="004760C2"/>
    <w:rsid w:val="0048577E"/>
    <w:rsid w:val="00495A7B"/>
    <w:rsid w:val="00495E23"/>
    <w:rsid w:val="004A7E0B"/>
    <w:rsid w:val="004B1152"/>
    <w:rsid w:val="004B28F0"/>
    <w:rsid w:val="004B5752"/>
    <w:rsid w:val="004B62FB"/>
    <w:rsid w:val="004C0A93"/>
    <w:rsid w:val="004C474D"/>
    <w:rsid w:val="004E4163"/>
    <w:rsid w:val="004E41C7"/>
    <w:rsid w:val="004E4E16"/>
    <w:rsid w:val="004E5E7B"/>
    <w:rsid w:val="004F2D44"/>
    <w:rsid w:val="004F7182"/>
    <w:rsid w:val="005060E4"/>
    <w:rsid w:val="00510C3E"/>
    <w:rsid w:val="00516185"/>
    <w:rsid w:val="005219BA"/>
    <w:rsid w:val="00526F3C"/>
    <w:rsid w:val="0053008A"/>
    <w:rsid w:val="00530CAC"/>
    <w:rsid w:val="00540582"/>
    <w:rsid w:val="00542CB5"/>
    <w:rsid w:val="00545E1A"/>
    <w:rsid w:val="00566D96"/>
    <w:rsid w:val="0057050E"/>
    <w:rsid w:val="005731BB"/>
    <w:rsid w:val="00592F3A"/>
    <w:rsid w:val="005A0994"/>
    <w:rsid w:val="005A41BA"/>
    <w:rsid w:val="005A7F9E"/>
    <w:rsid w:val="005C28D7"/>
    <w:rsid w:val="005C49DF"/>
    <w:rsid w:val="005C7822"/>
    <w:rsid w:val="005D4FD5"/>
    <w:rsid w:val="005E02B2"/>
    <w:rsid w:val="005E37F5"/>
    <w:rsid w:val="005E76FE"/>
    <w:rsid w:val="00606C31"/>
    <w:rsid w:val="00620926"/>
    <w:rsid w:val="00622E19"/>
    <w:rsid w:val="00625FBB"/>
    <w:rsid w:val="006261F4"/>
    <w:rsid w:val="00630B4A"/>
    <w:rsid w:val="00634D18"/>
    <w:rsid w:val="00642C38"/>
    <w:rsid w:val="00650AA0"/>
    <w:rsid w:val="00660AD0"/>
    <w:rsid w:val="00660F30"/>
    <w:rsid w:val="00667DB4"/>
    <w:rsid w:val="00685B75"/>
    <w:rsid w:val="00694902"/>
    <w:rsid w:val="006B1CB9"/>
    <w:rsid w:val="006C017A"/>
    <w:rsid w:val="006C06BA"/>
    <w:rsid w:val="006C6F74"/>
    <w:rsid w:val="006C7954"/>
    <w:rsid w:val="006D4E1B"/>
    <w:rsid w:val="006D6B22"/>
    <w:rsid w:val="006E24AE"/>
    <w:rsid w:val="006F080E"/>
    <w:rsid w:val="006F4BC8"/>
    <w:rsid w:val="00701B63"/>
    <w:rsid w:val="007151A7"/>
    <w:rsid w:val="007254BD"/>
    <w:rsid w:val="00742C80"/>
    <w:rsid w:val="007519C3"/>
    <w:rsid w:val="0075385B"/>
    <w:rsid w:val="00756BDC"/>
    <w:rsid w:val="00757977"/>
    <w:rsid w:val="00774413"/>
    <w:rsid w:val="007848E2"/>
    <w:rsid w:val="007B337C"/>
    <w:rsid w:val="007B3575"/>
    <w:rsid w:val="007C0B0B"/>
    <w:rsid w:val="007C2954"/>
    <w:rsid w:val="007C413A"/>
    <w:rsid w:val="007C5D65"/>
    <w:rsid w:val="007C7CAA"/>
    <w:rsid w:val="007D0A20"/>
    <w:rsid w:val="007E7408"/>
    <w:rsid w:val="007F25ED"/>
    <w:rsid w:val="007F6EB1"/>
    <w:rsid w:val="00802A86"/>
    <w:rsid w:val="00813762"/>
    <w:rsid w:val="00824176"/>
    <w:rsid w:val="008360C2"/>
    <w:rsid w:val="00852575"/>
    <w:rsid w:val="00855F44"/>
    <w:rsid w:val="00866987"/>
    <w:rsid w:val="00890315"/>
    <w:rsid w:val="0089410A"/>
    <w:rsid w:val="00895E7D"/>
    <w:rsid w:val="008A378E"/>
    <w:rsid w:val="008A3F55"/>
    <w:rsid w:val="008A64BE"/>
    <w:rsid w:val="008C1696"/>
    <w:rsid w:val="008C1D79"/>
    <w:rsid w:val="008C3EA9"/>
    <w:rsid w:val="008D0509"/>
    <w:rsid w:val="008D1CD2"/>
    <w:rsid w:val="008D7709"/>
    <w:rsid w:val="008E287D"/>
    <w:rsid w:val="008E4B14"/>
    <w:rsid w:val="00904483"/>
    <w:rsid w:val="00906170"/>
    <w:rsid w:val="00910EB8"/>
    <w:rsid w:val="00915AA8"/>
    <w:rsid w:val="00916F3D"/>
    <w:rsid w:val="00920BA7"/>
    <w:rsid w:val="00923AE5"/>
    <w:rsid w:val="00931ADC"/>
    <w:rsid w:val="009374F3"/>
    <w:rsid w:val="0094687F"/>
    <w:rsid w:val="00946A46"/>
    <w:rsid w:val="00951C2A"/>
    <w:rsid w:val="00970AA5"/>
    <w:rsid w:val="009741EE"/>
    <w:rsid w:val="00986759"/>
    <w:rsid w:val="009A656C"/>
    <w:rsid w:val="009A781C"/>
    <w:rsid w:val="009B493F"/>
    <w:rsid w:val="009B711E"/>
    <w:rsid w:val="009C03C3"/>
    <w:rsid w:val="009C50C6"/>
    <w:rsid w:val="009D1009"/>
    <w:rsid w:val="009D617F"/>
    <w:rsid w:val="009E6CD6"/>
    <w:rsid w:val="009F6B3A"/>
    <w:rsid w:val="00A01A52"/>
    <w:rsid w:val="00A0781A"/>
    <w:rsid w:val="00A15566"/>
    <w:rsid w:val="00A16A5F"/>
    <w:rsid w:val="00A245BB"/>
    <w:rsid w:val="00A47759"/>
    <w:rsid w:val="00A5378F"/>
    <w:rsid w:val="00A61A2B"/>
    <w:rsid w:val="00A64055"/>
    <w:rsid w:val="00A64289"/>
    <w:rsid w:val="00A73CB7"/>
    <w:rsid w:val="00A83300"/>
    <w:rsid w:val="00AA661B"/>
    <w:rsid w:val="00AA6CBB"/>
    <w:rsid w:val="00AB2DEF"/>
    <w:rsid w:val="00AB51F6"/>
    <w:rsid w:val="00AD3CDF"/>
    <w:rsid w:val="00AD7255"/>
    <w:rsid w:val="00AE01C0"/>
    <w:rsid w:val="00AE171F"/>
    <w:rsid w:val="00AE48CD"/>
    <w:rsid w:val="00AF2DFF"/>
    <w:rsid w:val="00B27CC9"/>
    <w:rsid w:val="00B3575A"/>
    <w:rsid w:val="00B46DB2"/>
    <w:rsid w:val="00B500E0"/>
    <w:rsid w:val="00B56DC1"/>
    <w:rsid w:val="00B65624"/>
    <w:rsid w:val="00B65794"/>
    <w:rsid w:val="00B72C6F"/>
    <w:rsid w:val="00B73A6C"/>
    <w:rsid w:val="00B815A4"/>
    <w:rsid w:val="00B83A6D"/>
    <w:rsid w:val="00B85134"/>
    <w:rsid w:val="00B87571"/>
    <w:rsid w:val="00B87FF7"/>
    <w:rsid w:val="00B919E9"/>
    <w:rsid w:val="00B9388A"/>
    <w:rsid w:val="00B96900"/>
    <w:rsid w:val="00BA2698"/>
    <w:rsid w:val="00BA5409"/>
    <w:rsid w:val="00BA5A6B"/>
    <w:rsid w:val="00BD7B5A"/>
    <w:rsid w:val="00BE2BF5"/>
    <w:rsid w:val="00BF5BC5"/>
    <w:rsid w:val="00C02B6B"/>
    <w:rsid w:val="00C120B7"/>
    <w:rsid w:val="00C20BD7"/>
    <w:rsid w:val="00C235B0"/>
    <w:rsid w:val="00C25A38"/>
    <w:rsid w:val="00C404C9"/>
    <w:rsid w:val="00C42EC9"/>
    <w:rsid w:val="00C4437D"/>
    <w:rsid w:val="00C5218D"/>
    <w:rsid w:val="00C6005D"/>
    <w:rsid w:val="00C62D53"/>
    <w:rsid w:val="00C66BE0"/>
    <w:rsid w:val="00C8397A"/>
    <w:rsid w:val="00CA3487"/>
    <w:rsid w:val="00CB03D0"/>
    <w:rsid w:val="00CB729A"/>
    <w:rsid w:val="00CC0C76"/>
    <w:rsid w:val="00CC14D6"/>
    <w:rsid w:val="00CC1D8B"/>
    <w:rsid w:val="00CC7CAC"/>
    <w:rsid w:val="00CD436B"/>
    <w:rsid w:val="00D00423"/>
    <w:rsid w:val="00D04F67"/>
    <w:rsid w:val="00D11AFA"/>
    <w:rsid w:val="00D15BAA"/>
    <w:rsid w:val="00D20D0F"/>
    <w:rsid w:val="00D3056F"/>
    <w:rsid w:val="00D33C59"/>
    <w:rsid w:val="00D355F8"/>
    <w:rsid w:val="00D51AFE"/>
    <w:rsid w:val="00D52E96"/>
    <w:rsid w:val="00D660CD"/>
    <w:rsid w:val="00D80395"/>
    <w:rsid w:val="00D81AFF"/>
    <w:rsid w:val="00D8329D"/>
    <w:rsid w:val="00D95ABF"/>
    <w:rsid w:val="00DB4BF3"/>
    <w:rsid w:val="00DB5283"/>
    <w:rsid w:val="00DB771B"/>
    <w:rsid w:val="00DC3EE6"/>
    <w:rsid w:val="00DC58CA"/>
    <w:rsid w:val="00DD3B72"/>
    <w:rsid w:val="00DD57EB"/>
    <w:rsid w:val="00DD6D22"/>
    <w:rsid w:val="00DF72BF"/>
    <w:rsid w:val="00E054F9"/>
    <w:rsid w:val="00E05E13"/>
    <w:rsid w:val="00E0648F"/>
    <w:rsid w:val="00E16086"/>
    <w:rsid w:val="00E20E5E"/>
    <w:rsid w:val="00E31F58"/>
    <w:rsid w:val="00E32FAA"/>
    <w:rsid w:val="00E35725"/>
    <w:rsid w:val="00E42434"/>
    <w:rsid w:val="00E43329"/>
    <w:rsid w:val="00E57D1F"/>
    <w:rsid w:val="00E6027C"/>
    <w:rsid w:val="00E62149"/>
    <w:rsid w:val="00E70707"/>
    <w:rsid w:val="00E762D7"/>
    <w:rsid w:val="00E8098F"/>
    <w:rsid w:val="00E80F52"/>
    <w:rsid w:val="00E82499"/>
    <w:rsid w:val="00E85225"/>
    <w:rsid w:val="00E94EDB"/>
    <w:rsid w:val="00EA187A"/>
    <w:rsid w:val="00EA4BEB"/>
    <w:rsid w:val="00EB14BA"/>
    <w:rsid w:val="00EB176C"/>
    <w:rsid w:val="00EC3409"/>
    <w:rsid w:val="00ED0E4D"/>
    <w:rsid w:val="00ED0E73"/>
    <w:rsid w:val="00ED3EAD"/>
    <w:rsid w:val="00F003A3"/>
    <w:rsid w:val="00F032BD"/>
    <w:rsid w:val="00F37190"/>
    <w:rsid w:val="00F43397"/>
    <w:rsid w:val="00F438BD"/>
    <w:rsid w:val="00F52A3B"/>
    <w:rsid w:val="00F56B59"/>
    <w:rsid w:val="00F727FC"/>
    <w:rsid w:val="00F748DE"/>
    <w:rsid w:val="00F7753F"/>
    <w:rsid w:val="00F81181"/>
    <w:rsid w:val="00FA2C25"/>
    <w:rsid w:val="00FA58B5"/>
    <w:rsid w:val="00FB656A"/>
    <w:rsid w:val="00FC3491"/>
    <w:rsid w:val="00FC5829"/>
    <w:rsid w:val="00FE2BEA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1D3A6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4289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D57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57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57EB"/>
    <w:rPr>
      <w:rFonts w:ascii="Calibri" w:hAnsi="Calibri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B5C914-584D-4E0F-AF38-7545C009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3</Pages>
  <Words>774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58</cp:revision>
  <cp:lastPrinted>2018-11-13T14:31:00Z</cp:lastPrinted>
  <dcterms:created xsi:type="dcterms:W3CDTF">2018-01-03T08:58:00Z</dcterms:created>
  <dcterms:modified xsi:type="dcterms:W3CDTF">2024-06-06T07:13:00Z</dcterms:modified>
</cp:coreProperties>
</file>