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11" w:rsidRDefault="009B79F8" w:rsidP="00235EAF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>
        <w:rPr>
          <w:rFonts w:cs="Calibri"/>
          <w:b/>
          <w:color w:val="000000"/>
          <w:sz w:val="36"/>
          <w:szCs w:val="36"/>
          <w:highlight w:val="white"/>
        </w:rPr>
        <w:t xml:space="preserve">DJKT </w:t>
      </w:r>
      <w:r w:rsidR="000A07A3">
        <w:rPr>
          <w:rFonts w:cs="Calibri"/>
          <w:b/>
          <w:color w:val="000000"/>
          <w:sz w:val="36"/>
          <w:szCs w:val="36"/>
          <w:highlight w:val="white"/>
        </w:rPr>
        <w:t>zahájí</w:t>
      </w:r>
      <w:r w:rsidR="006F1743">
        <w:rPr>
          <w:rFonts w:cs="Calibri"/>
          <w:b/>
          <w:color w:val="000000"/>
          <w:sz w:val="36"/>
          <w:szCs w:val="36"/>
          <w:highlight w:val="white"/>
        </w:rPr>
        <w:t xml:space="preserve"> </w:t>
      </w:r>
      <w:r>
        <w:rPr>
          <w:rFonts w:cs="Calibri"/>
          <w:b/>
          <w:color w:val="000000"/>
          <w:sz w:val="36"/>
          <w:szCs w:val="36"/>
          <w:highlight w:val="white"/>
        </w:rPr>
        <w:t xml:space="preserve">160. sezónu </w:t>
      </w:r>
      <w:r w:rsidR="004F6455">
        <w:rPr>
          <w:rFonts w:cs="Calibri"/>
          <w:b/>
          <w:color w:val="000000"/>
          <w:sz w:val="36"/>
          <w:szCs w:val="36"/>
          <w:highlight w:val="white"/>
        </w:rPr>
        <w:t xml:space="preserve">stálého </w:t>
      </w:r>
      <w:r>
        <w:rPr>
          <w:rFonts w:cs="Calibri"/>
          <w:b/>
          <w:color w:val="000000"/>
          <w:sz w:val="36"/>
          <w:szCs w:val="36"/>
          <w:highlight w:val="white"/>
        </w:rPr>
        <w:t>českého divadelnictví v Plzni Průvodem Vendelín</w:t>
      </w:r>
    </w:p>
    <w:p w:rsidR="003A3791" w:rsidRPr="00C83896" w:rsidRDefault="00C83896" w:rsidP="00ED04DB">
      <w:pPr>
        <w:tabs>
          <w:tab w:val="left" w:pos="10348"/>
        </w:tabs>
        <w:spacing w:after="0" w:line="276" w:lineRule="auto"/>
        <w:ind w:right="142"/>
        <w:jc w:val="left"/>
        <w:rPr>
          <w:bCs/>
          <w:color w:val="000000" w:themeColor="text1"/>
          <w:sz w:val="22"/>
          <w:szCs w:val="22"/>
        </w:rPr>
      </w:pPr>
      <w:r w:rsidRPr="00C83896">
        <w:rPr>
          <w:bCs/>
          <w:color w:val="000000" w:themeColor="text1"/>
          <w:sz w:val="22"/>
          <w:szCs w:val="22"/>
        </w:rPr>
        <w:t>28. 8. 2024, Plzeň</w:t>
      </w:r>
    </w:p>
    <w:p w:rsidR="009348DB" w:rsidRPr="0048411B" w:rsidRDefault="009348DB" w:rsidP="00ED04D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:rsidR="009348DB" w:rsidRPr="00BC13FF" w:rsidRDefault="009348DB" w:rsidP="0048411B">
      <w:pPr>
        <w:tabs>
          <w:tab w:val="left" w:pos="10348"/>
        </w:tabs>
        <w:spacing w:line="276" w:lineRule="auto"/>
        <w:ind w:right="142"/>
        <w:jc w:val="left"/>
        <w:rPr>
          <w:b/>
          <w:color w:val="000000" w:themeColor="text1"/>
        </w:rPr>
      </w:pPr>
      <w:bookmarkStart w:id="0" w:name="_GoBack"/>
      <w:r w:rsidRPr="009348DB">
        <w:rPr>
          <w:b/>
          <w:color w:val="000000" w:themeColor="text1"/>
        </w:rPr>
        <w:t>Divadlo J. K. Tyla</w:t>
      </w:r>
      <w:r w:rsidR="005F2A6C">
        <w:rPr>
          <w:b/>
          <w:color w:val="000000" w:themeColor="text1"/>
        </w:rPr>
        <w:t xml:space="preserve"> srdečně zve malé i velké diváky a divadelní příznivce do Průvodu Vendelín, kterým každoročně symbolicky otevírá divadelní sezónu</w:t>
      </w:r>
      <w:r w:rsidR="007A02BB">
        <w:rPr>
          <w:b/>
          <w:color w:val="000000" w:themeColor="text1"/>
        </w:rPr>
        <w:t xml:space="preserve"> v Plzni</w:t>
      </w:r>
      <w:r w:rsidR="005F2A6C">
        <w:rPr>
          <w:b/>
          <w:color w:val="000000" w:themeColor="text1"/>
        </w:rPr>
        <w:t>. Devátý ročník se u</w:t>
      </w:r>
      <w:r w:rsidR="00172746">
        <w:rPr>
          <w:b/>
          <w:color w:val="000000" w:themeColor="text1"/>
        </w:rPr>
        <w:t>sku</w:t>
      </w:r>
      <w:r w:rsidR="005F2A6C">
        <w:rPr>
          <w:b/>
          <w:color w:val="000000" w:themeColor="text1"/>
        </w:rPr>
        <w:t>teční v úterý 3.</w:t>
      </w:r>
      <w:r w:rsidR="00172746">
        <w:rPr>
          <w:b/>
          <w:color w:val="000000" w:themeColor="text1"/>
        </w:rPr>
        <w:t> </w:t>
      </w:r>
      <w:r w:rsidR="005F2A6C">
        <w:rPr>
          <w:b/>
          <w:color w:val="000000" w:themeColor="text1"/>
        </w:rPr>
        <w:t>září</w:t>
      </w:r>
      <w:r w:rsidR="00FD55A5">
        <w:rPr>
          <w:b/>
          <w:color w:val="000000" w:themeColor="text1"/>
        </w:rPr>
        <w:t xml:space="preserve"> 2024 a </w:t>
      </w:r>
      <w:r w:rsidR="005F2A6C">
        <w:rPr>
          <w:b/>
          <w:color w:val="000000" w:themeColor="text1"/>
        </w:rPr>
        <w:t>vyjde</w:t>
      </w:r>
      <w:r w:rsidR="00FD55A5">
        <w:rPr>
          <w:b/>
          <w:color w:val="000000" w:themeColor="text1"/>
        </w:rPr>
        <w:t xml:space="preserve"> stejně jako v minulých letech</w:t>
      </w:r>
      <w:r w:rsidR="005F2A6C">
        <w:rPr>
          <w:b/>
          <w:color w:val="000000" w:themeColor="text1"/>
        </w:rPr>
        <w:t xml:space="preserve"> v 16.00 z Mlýnské strouhy a přes sadový okruh dojde k Velkému divadlu, kde bude připravený program</w:t>
      </w:r>
      <w:r w:rsidR="00172746">
        <w:rPr>
          <w:b/>
          <w:color w:val="000000" w:themeColor="text1"/>
        </w:rPr>
        <w:t xml:space="preserve"> za účasti všech uměleckých souborů DJKT.</w:t>
      </w:r>
    </w:p>
    <w:bookmarkEnd w:id="0"/>
    <w:p w:rsidR="00006415" w:rsidRDefault="00247404" w:rsidP="00ED04DB">
      <w:pPr>
        <w:tabs>
          <w:tab w:val="left" w:pos="10348"/>
        </w:tabs>
        <w:spacing w:after="0" w:line="276" w:lineRule="auto"/>
        <w:ind w:right="142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 Velkého divadla diváci </w:t>
      </w:r>
      <w:r w:rsidR="009348DB" w:rsidRPr="00247404">
        <w:rPr>
          <w:bCs/>
          <w:color w:val="000000" w:themeColor="text1"/>
        </w:rPr>
        <w:t xml:space="preserve">uvidí ukázky například z opery </w:t>
      </w:r>
      <w:r w:rsidR="009348DB" w:rsidRPr="00247404">
        <w:rPr>
          <w:b/>
          <w:color w:val="000000" w:themeColor="text1"/>
        </w:rPr>
        <w:t>Hubička</w:t>
      </w:r>
      <w:r w:rsidR="009348DB" w:rsidRPr="00247404">
        <w:rPr>
          <w:bCs/>
          <w:color w:val="000000" w:themeColor="text1"/>
        </w:rPr>
        <w:t xml:space="preserve">, baletu </w:t>
      </w:r>
      <w:r w:rsidR="009348DB" w:rsidRPr="00247404">
        <w:rPr>
          <w:b/>
          <w:color w:val="000000" w:themeColor="text1"/>
        </w:rPr>
        <w:t>Malý</w:t>
      </w:r>
      <w:r w:rsidR="009348DB" w:rsidRPr="00247404">
        <w:rPr>
          <w:bCs/>
          <w:color w:val="000000" w:themeColor="text1"/>
        </w:rPr>
        <w:t xml:space="preserve"> </w:t>
      </w:r>
      <w:r w:rsidR="009348DB" w:rsidRPr="00247404">
        <w:rPr>
          <w:b/>
          <w:color w:val="000000" w:themeColor="text1"/>
        </w:rPr>
        <w:t>princ</w:t>
      </w:r>
      <w:r w:rsidR="009348DB" w:rsidRPr="00247404">
        <w:rPr>
          <w:bCs/>
          <w:color w:val="000000" w:themeColor="text1"/>
        </w:rPr>
        <w:t xml:space="preserve">, činohry </w:t>
      </w:r>
      <w:r w:rsidR="009348DB" w:rsidRPr="00247404">
        <w:rPr>
          <w:b/>
          <w:color w:val="000000" w:themeColor="text1"/>
        </w:rPr>
        <w:t>Požár</w:t>
      </w:r>
      <w:r w:rsidR="009348DB" w:rsidRPr="00247404">
        <w:rPr>
          <w:bCs/>
          <w:color w:val="000000" w:themeColor="text1"/>
        </w:rPr>
        <w:t xml:space="preserve"> nebo z připravovaných muzikálů </w:t>
      </w:r>
      <w:r w:rsidR="009348DB" w:rsidRPr="00247404">
        <w:rPr>
          <w:b/>
          <w:color w:val="000000" w:themeColor="text1"/>
        </w:rPr>
        <w:t>Klec</w:t>
      </w:r>
      <w:r w:rsidR="009348DB" w:rsidRPr="00247404">
        <w:rPr>
          <w:bCs/>
          <w:color w:val="000000" w:themeColor="text1"/>
        </w:rPr>
        <w:t xml:space="preserve"> </w:t>
      </w:r>
      <w:r w:rsidR="009348DB" w:rsidRPr="00247404">
        <w:rPr>
          <w:b/>
          <w:color w:val="000000" w:themeColor="text1"/>
        </w:rPr>
        <w:t>bláznů</w:t>
      </w:r>
      <w:r w:rsidR="009348DB" w:rsidRPr="00247404">
        <w:rPr>
          <w:bCs/>
          <w:color w:val="000000" w:themeColor="text1"/>
        </w:rPr>
        <w:t xml:space="preserve"> či </w:t>
      </w:r>
      <w:proofErr w:type="spellStart"/>
      <w:r w:rsidR="009348DB" w:rsidRPr="00247404">
        <w:rPr>
          <w:b/>
          <w:color w:val="000000" w:themeColor="text1"/>
        </w:rPr>
        <w:t>Six</w:t>
      </w:r>
      <w:proofErr w:type="spellEnd"/>
      <w:r w:rsidR="009348DB" w:rsidRPr="00247404">
        <w:rPr>
          <w:bCs/>
          <w:color w:val="000000" w:themeColor="text1"/>
        </w:rPr>
        <w:t xml:space="preserve">. </w:t>
      </w:r>
      <w:r w:rsidR="00BC13FF">
        <w:rPr>
          <w:bCs/>
          <w:color w:val="000000" w:themeColor="text1"/>
        </w:rPr>
        <w:t xml:space="preserve">Pro děti bude připravena </w:t>
      </w:r>
      <w:r w:rsidR="009348DB" w:rsidRPr="00247404">
        <w:rPr>
          <w:bCs/>
          <w:color w:val="000000" w:themeColor="text1"/>
        </w:rPr>
        <w:t>divadelní stezk</w:t>
      </w:r>
      <w:r w:rsidR="00BC13FF">
        <w:rPr>
          <w:bCs/>
          <w:color w:val="000000" w:themeColor="text1"/>
        </w:rPr>
        <w:t>a</w:t>
      </w:r>
      <w:r w:rsidR="009348DB" w:rsidRPr="00247404">
        <w:rPr>
          <w:bCs/>
          <w:color w:val="000000" w:themeColor="text1"/>
        </w:rPr>
        <w:t xml:space="preserve"> s úkoly, </w:t>
      </w:r>
      <w:r w:rsidR="00BC13FF">
        <w:rPr>
          <w:bCs/>
          <w:color w:val="000000" w:themeColor="text1"/>
        </w:rPr>
        <w:t>za</w:t>
      </w:r>
      <w:r w:rsidR="009348DB" w:rsidRPr="00247404">
        <w:rPr>
          <w:bCs/>
          <w:color w:val="000000" w:themeColor="text1"/>
        </w:rPr>
        <w:t> jejichž splnění získají drobnou odměnu.</w:t>
      </w:r>
      <w:r w:rsidR="00006415" w:rsidRPr="00006415">
        <w:rPr>
          <w:b/>
          <w:color w:val="000000" w:themeColor="text1"/>
        </w:rPr>
        <w:t xml:space="preserve"> </w:t>
      </w:r>
      <w:r w:rsidR="00006415" w:rsidRPr="009A41C9">
        <w:rPr>
          <w:b/>
          <w:color w:val="000000" w:themeColor="text1"/>
        </w:rPr>
        <w:t>Průvod Vendelín</w:t>
      </w:r>
      <w:r w:rsidR="00006415" w:rsidRPr="00247404">
        <w:rPr>
          <w:bCs/>
          <w:color w:val="000000" w:themeColor="text1"/>
        </w:rPr>
        <w:t xml:space="preserve"> získal </w:t>
      </w:r>
      <w:r w:rsidR="0048411B">
        <w:rPr>
          <w:bCs/>
          <w:color w:val="000000" w:themeColor="text1"/>
        </w:rPr>
        <w:t xml:space="preserve">své jméno </w:t>
      </w:r>
      <w:r w:rsidR="00006415" w:rsidRPr="00247404">
        <w:rPr>
          <w:bCs/>
          <w:color w:val="000000" w:themeColor="text1"/>
        </w:rPr>
        <w:t>po herci, režisérovi a</w:t>
      </w:r>
      <w:r w:rsidR="00006415">
        <w:rPr>
          <w:bCs/>
          <w:color w:val="000000" w:themeColor="text1"/>
        </w:rPr>
        <w:t> </w:t>
      </w:r>
      <w:r w:rsidR="00006415" w:rsidRPr="00247404">
        <w:rPr>
          <w:bCs/>
          <w:color w:val="000000" w:themeColor="text1"/>
        </w:rPr>
        <w:t>divadelním řediteli Vendelínu Budilovi, který v roce 1902 stál u otevření Velkého divadla a jako jeho ředitel zde působil deset let.</w:t>
      </w:r>
    </w:p>
    <w:p w:rsidR="000A7C70" w:rsidRDefault="000A7C70" w:rsidP="00ED04DB">
      <w:pPr>
        <w:tabs>
          <w:tab w:val="left" w:pos="10348"/>
        </w:tabs>
        <w:spacing w:after="0" w:line="276" w:lineRule="auto"/>
        <w:ind w:right="142"/>
        <w:jc w:val="left"/>
        <w:rPr>
          <w:bCs/>
          <w:color w:val="000000" w:themeColor="text1"/>
        </w:rPr>
      </w:pPr>
    </w:p>
    <w:p w:rsidR="000A7C70" w:rsidRPr="000A7C70" w:rsidRDefault="000A7C70" w:rsidP="00ED04DB">
      <w:pPr>
        <w:spacing w:after="0" w:line="276" w:lineRule="auto"/>
        <w:jc w:val="left"/>
        <w:rPr>
          <w:bCs/>
          <w:color w:val="000000" w:themeColor="text1"/>
        </w:rPr>
      </w:pPr>
      <w:r w:rsidRPr="000A7C70">
        <w:rPr>
          <w:bCs/>
          <w:color w:val="000000" w:themeColor="text1"/>
        </w:rPr>
        <w:t>„</w:t>
      </w:r>
      <w:r w:rsidRPr="000A7C70">
        <w:rPr>
          <w:bCs/>
          <w:i/>
          <w:iCs/>
          <w:color w:val="000000" w:themeColor="text1"/>
        </w:rPr>
        <w:t xml:space="preserve">Divadlo J. K. Tyla zahajuje </w:t>
      </w:r>
      <w:r w:rsidR="001C0985">
        <w:rPr>
          <w:bCs/>
          <w:i/>
          <w:iCs/>
          <w:color w:val="000000" w:themeColor="text1"/>
        </w:rPr>
        <w:t>už od ro</w:t>
      </w:r>
      <w:r w:rsidR="0072020C">
        <w:rPr>
          <w:bCs/>
          <w:i/>
          <w:iCs/>
          <w:color w:val="000000" w:themeColor="text1"/>
        </w:rPr>
        <w:t>ku</w:t>
      </w:r>
      <w:r w:rsidR="001C0985">
        <w:rPr>
          <w:bCs/>
          <w:i/>
          <w:iCs/>
          <w:color w:val="000000" w:themeColor="text1"/>
        </w:rPr>
        <w:t xml:space="preserve"> 2014 </w:t>
      </w:r>
      <w:r w:rsidRPr="000A7C70">
        <w:rPr>
          <w:bCs/>
          <w:i/>
          <w:iCs/>
          <w:color w:val="000000" w:themeColor="text1"/>
        </w:rPr>
        <w:t xml:space="preserve">novou kulturní sezónu oblíbeným Průvodem Vendelín. Letos tato akce připomíná nejen úctyhodnou 160letou </w:t>
      </w:r>
      <w:r w:rsidR="000C0709" w:rsidRPr="00ED04DB">
        <w:rPr>
          <w:bCs/>
          <w:i/>
          <w:color w:val="000000" w:themeColor="text1"/>
        </w:rPr>
        <w:t>tradici stálého českého divadla v</w:t>
      </w:r>
      <w:r w:rsidR="00ED04DB" w:rsidRPr="00ED04DB">
        <w:rPr>
          <w:bCs/>
          <w:i/>
          <w:color w:val="000000" w:themeColor="text1"/>
        </w:rPr>
        <w:t xml:space="preserve"> Plzni, </w:t>
      </w:r>
      <w:r w:rsidRPr="00ED04DB">
        <w:rPr>
          <w:bCs/>
          <w:i/>
          <w:iCs/>
          <w:color w:val="000000" w:themeColor="text1"/>
        </w:rPr>
        <w:t xml:space="preserve">ale </w:t>
      </w:r>
      <w:r w:rsidRPr="000A7C70">
        <w:rPr>
          <w:bCs/>
          <w:i/>
          <w:iCs/>
          <w:color w:val="000000" w:themeColor="text1"/>
        </w:rPr>
        <w:t>tradičně také osobnost ředitele tehdejšího Městského divadla a jednoho z nejvýznamnějších tuzemských divadelníků i herců Vendelína Budila, který se stal pomyslným patronem našeho divadla. Přeji všem divadelníkům, kulturním aktérům i divákům bohatou kulturní sezónu 2024/2025,“</w:t>
      </w:r>
      <w:r w:rsidRPr="000A7C70">
        <w:rPr>
          <w:bCs/>
          <w:color w:val="000000" w:themeColor="text1"/>
        </w:rPr>
        <w:t xml:space="preserve"> uvedla </w:t>
      </w:r>
      <w:r w:rsidRPr="001C0985">
        <w:rPr>
          <w:b/>
          <w:color w:val="000000" w:themeColor="text1"/>
        </w:rPr>
        <w:t>Eliška Bartáková</w:t>
      </w:r>
      <w:r w:rsidRPr="000A7C70">
        <w:rPr>
          <w:bCs/>
          <w:color w:val="000000" w:themeColor="text1"/>
        </w:rPr>
        <w:t>, radní města Plzně pro oblast kultury a památkové péče.</w:t>
      </w:r>
    </w:p>
    <w:p w:rsidR="000A7C70" w:rsidRDefault="000A7C70" w:rsidP="00ED04DB">
      <w:pPr>
        <w:tabs>
          <w:tab w:val="left" w:pos="10348"/>
        </w:tabs>
        <w:spacing w:after="0" w:line="276" w:lineRule="auto"/>
        <w:ind w:right="142"/>
        <w:jc w:val="left"/>
        <w:rPr>
          <w:bCs/>
          <w:color w:val="000000" w:themeColor="text1"/>
        </w:rPr>
      </w:pPr>
    </w:p>
    <w:p w:rsidR="009A41C9" w:rsidRPr="009A41C9" w:rsidRDefault="00B879F5" w:rsidP="00ED04DB">
      <w:pPr>
        <w:spacing w:after="0" w:line="276" w:lineRule="auto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První představení v jubilejní 160. sezóně </w:t>
      </w:r>
      <w:r w:rsidR="003C0029">
        <w:rPr>
          <w:bCs/>
          <w:color w:val="000000" w:themeColor="text1"/>
        </w:rPr>
        <w:t xml:space="preserve">se odehrají </w:t>
      </w:r>
      <w:r>
        <w:rPr>
          <w:bCs/>
          <w:color w:val="000000" w:themeColor="text1"/>
        </w:rPr>
        <w:t>7. září</w:t>
      </w:r>
      <w:r w:rsidR="00596FD0">
        <w:rPr>
          <w:bCs/>
          <w:color w:val="000000" w:themeColor="text1"/>
        </w:rPr>
        <w:t xml:space="preserve"> 2024</w:t>
      </w:r>
      <w:r>
        <w:rPr>
          <w:bCs/>
          <w:color w:val="000000" w:themeColor="text1"/>
        </w:rPr>
        <w:t xml:space="preserve">. </w:t>
      </w:r>
      <w:r w:rsidRPr="003C0029">
        <w:rPr>
          <w:bCs/>
          <w:color w:val="000000" w:themeColor="text1"/>
        </w:rPr>
        <w:t xml:space="preserve">Na Nové scéně </w:t>
      </w:r>
      <w:r w:rsidR="003C0029">
        <w:rPr>
          <w:bCs/>
          <w:color w:val="000000" w:themeColor="text1"/>
        </w:rPr>
        <w:t xml:space="preserve">divadlo uvede premiéru </w:t>
      </w:r>
      <w:r w:rsidRPr="003C0029">
        <w:rPr>
          <w:bCs/>
          <w:color w:val="000000" w:themeColor="text1"/>
        </w:rPr>
        <w:t xml:space="preserve">legendárního muzikálu </w:t>
      </w:r>
      <w:r w:rsidRPr="003C0029">
        <w:rPr>
          <w:b/>
          <w:color w:val="000000" w:themeColor="text1"/>
        </w:rPr>
        <w:t>Dracula</w:t>
      </w:r>
      <w:r w:rsidRPr="003C0029">
        <w:rPr>
          <w:bCs/>
          <w:color w:val="000000" w:themeColor="text1"/>
        </w:rPr>
        <w:t xml:space="preserve"> a ve Velkém divadle</w:t>
      </w:r>
      <w:r w:rsidR="003C0029">
        <w:rPr>
          <w:bCs/>
          <w:color w:val="000000" w:themeColor="text1"/>
        </w:rPr>
        <w:t xml:space="preserve"> </w:t>
      </w:r>
      <w:r w:rsidRPr="003C0029">
        <w:rPr>
          <w:bCs/>
          <w:color w:val="000000" w:themeColor="text1"/>
        </w:rPr>
        <w:t xml:space="preserve">připomene mimořádnou celorepublikovou událost </w:t>
      </w:r>
      <w:r w:rsidRPr="003C0029">
        <w:rPr>
          <w:b/>
          <w:color w:val="000000" w:themeColor="text1"/>
        </w:rPr>
        <w:t>Rok české hudby</w:t>
      </w:r>
      <w:r w:rsidRPr="003C0029">
        <w:rPr>
          <w:bCs/>
          <w:color w:val="000000" w:themeColor="text1"/>
        </w:rPr>
        <w:t xml:space="preserve"> </w:t>
      </w:r>
      <w:r w:rsidR="000A07A3" w:rsidRPr="003C0029">
        <w:rPr>
          <w:bCs/>
          <w:color w:val="000000" w:themeColor="text1"/>
        </w:rPr>
        <w:t>o</w:t>
      </w:r>
      <w:r w:rsidR="00596FD0" w:rsidRPr="003C0029">
        <w:rPr>
          <w:bCs/>
          <w:color w:val="000000" w:themeColor="text1"/>
        </w:rPr>
        <w:t xml:space="preserve">ceňovanou </w:t>
      </w:r>
      <w:r w:rsidR="000A07A3" w:rsidRPr="003C0029">
        <w:rPr>
          <w:bCs/>
          <w:color w:val="000000" w:themeColor="text1"/>
        </w:rPr>
        <w:t xml:space="preserve">taneční adaptací Shakespearovy komedie </w:t>
      </w:r>
      <w:r w:rsidR="000A07A3" w:rsidRPr="003C0029">
        <w:rPr>
          <w:b/>
          <w:color w:val="000000" w:themeColor="text1"/>
        </w:rPr>
        <w:t>Zkrocení zlé ženy</w:t>
      </w:r>
      <w:r w:rsidR="000A07A3" w:rsidRPr="003C0029">
        <w:rPr>
          <w:bCs/>
          <w:color w:val="000000" w:themeColor="text1"/>
        </w:rPr>
        <w:t xml:space="preserve"> na původní hudbu Jana Kučery</w:t>
      </w:r>
      <w:r w:rsidR="003C0029">
        <w:rPr>
          <w:bCs/>
          <w:color w:val="000000" w:themeColor="text1"/>
        </w:rPr>
        <w:t>.</w:t>
      </w:r>
      <w:r w:rsidR="000A07A3">
        <w:rPr>
          <w:bCs/>
          <w:color w:val="000000" w:themeColor="text1"/>
        </w:rPr>
        <w:t xml:space="preserve"> </w:t>
      </w:r>
      <w:r w:rsidR="009348DB" w:rsidRPr="00247404">
        <w:rPr>
          <w:bCs/>
          <w:color w:val="000000" w:themeColor="text1"/>
        </w:rPr>
        <w:t xml:space="preserve">DJKT v sezóně 2024/2025 představí </w:t>
      </w:r>
      <w:r w:rsidR="00006415">
        <w:rPr>
          <w:bCs/>
          <w:color w:val="000000" w:themeColor="text1"/>
        </w:rPr>
        <w:t xml:space="preserve">celkem </w:t>
      </w:r>
      <w:r w:rsidR="009348DB" w:rsidRPr="00247404">
        <w:rPr>
          <w:bCs/>
          <w:color w:val="000000" w:themeColor="text1"/>
        </w:rPr>
        <w:t>16</w:t>
      </w:r>
      <w:r w:rsidR="00951F1A">
        <w:rPr>
          <w:bCs/>
          <w:color w:val="000000" w:themeColor="text1"/>
        </w:rPr>
        <w:t> </w:t>
      </w:r>
      <w:r w:rsidR="009348DB" w:rsidRPr="00247404">
        <w:rPr>
          <w:bCs/>
          <w:color w:val="000000" w:themeColor="text1"/>
        </w:rPr>
        <w:t xml:space="preserve">premiér a 3 obnovené tituly. </w:t>
      </w:r>
      <w:r w:rsidR="003C0029">
        <w:rPr>
          <w:bCs/>
          <w:color w:val="000000" w:themeColor="text1"/>
        </w:rPr>
        <w:t>„</w:t>
      </w:r>
      <w:r w:rsidR="00457BE7" w:rsidRPr="00951F1A">
        <w:rPr>
          <w:i/>
          <w:iCs/>
        </w:rPr>
        <w:t xml:space="preserve">Mezi </w:t>
      </w:r>
      <w:r w:rsidR="003C0029" w:rsidRPr="00951F1A">
        <w:rPr>
          <w:i/>
          <w:iCs/>
        </w:rPr>
        <w:t xml:space="preserve">našimi </w:t>
      </w:r>
      <w:r w:rsidR="00457BE7" w:rsidRPr="00951F1A">
        <w:rPr>
          <w:i/>
          <w:iCs/>
        </w:rPr>
        <w:t xml:space="preserve">novými </w:t>
      </w:r>
      <w:r w:rsidR="00596FD0" w:rsidRPr="00951F1A">
        <w:rPr>
          <w:i/>
          <w:iCs/>
        </w:rPr>
        <w:t>inscenacemi</w:t>
      </w:r>
      <w:r w:rsidR="00457BE7" w:rsidRPr="00951F1A">
        <w:rPr>
          <w:i/>
          <w:iCs/>
        </w:rPr>
        <w:t xml:space="preserve"> se objeví například </w:t>
      </w:r>
      <w:proofErr w:type="spellStart"/>
      <w:r w:rsidR="009A41C9" w:rsidRPr="00951F1A">
        <w:rPr>
          <w:i/>
          <w:iCs/>
        </w:rPr>
        <w:t>Pratchettov</w:t>
      </w:r>
      <w:r w:rsidR="00457BE7" w:rsidRPr="00951F1A">
        <w:rPr>
          <w:i/>
          <w:iCs/>
        </w:rPr>
        <w:t>a</w:t>
      </w:r>
      <w:proofErr w:type="spellEnd"/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Maškarád</w:t>
      </w:r>
      <w:r w:rsidR="00457BE7" w:rsidRPr="00951F1A">
        <w:rPr>
          <w:b/>
          <w:bCs/>
          <w:i/>
          <w:iCs/>
        </w:rPr>
        <w:t>a</w:t>
      </w:r>
      <w:r w:rsidR="009A41C9" w:rsidRPr="00951F1A">
        <w:rPr>
          <w:i/>
          <w:iCs/>
        </w:rPr>
        <w:t xml:space="preserve">, Verdiho </w:t>
      </w:r>
      <w:r w:rsidR="009A41C9" w:rsidRPr="00951F1A">
        <w:rPr>
          <w:b/>
          <w:bCs/>
          <w:i/>
          <w:iCs/>
        </w:rPr>
        <w:t>Trubadúr</w:t>
      </w:r>
      <w:r w:rsidR="009A41C9" w:rsidRPr="00951F1A">
        <w:rPr>
          <w:i/>
          <w:iCs/>
        </w:rPr>
        <w:t>, muzikálov</w:t>
      </w:r>
      <w:r w:rsidR="0026451E" w:rsidRPr="00951F1A">
        <w:rPr>
          <w:i/>
          <w:iCs/>
        </w:rPr>
        <w:t>á</w:t>
      </w:r>
      <w:r w:rsidR="009A41C9" w:rsidRPr="00951F1A">
        <w:rPr>
          <w:i/>
          <w:iCs/>
        </w:rPr>
        <w:t xml:space="preserve"> komedi</w:t>
      </w:r>
      <w:r w:rsidR="0026451E" w:rsidRPr="00951F1A">
        <w:rPr>
          <w:i/>
          <w:iCs/>
        </w:rPr>
        <w:t>e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Klec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bláznů</w:t>
      </w:r>
      <w:r w:rsidR="009A41C9" w:rsidRPr="00951F1A">
        <w:rPr>
          <w:i/>
          <w:iCs/>
        </w:rPr>
        <w:t>,</w:t>
      </w:r>
      <w:r w:rsidR="003C0029" w:rsidRPr="00951F1A">
        <w:rPr>
          <w:i/>
          <w:iCs/>
        </w:rPr>
        <w:t xml:space="preserve"> ve které </w:t>
      </w:r>
      <w:r w:rsidR="00951F1A" w:rsidRPr="00951F1A">
        <w:rPr>
          <w:i/>
          <w:iCs/>
        </w:rPr>
        <w:t>se vedle Lumíra Olšovského představí i má maličkost,</w:t>
      </w:r>
      <w:r w:rsidR="009A41C9" w:rsidRPr="00951F1A">
        <w:rPr>
          <w:i/>
          <w:iCs/>
        </w:rPr>
        <w:t xml:space="preserve"> pohádkov</w:t>
      </w:r>
      <w:r w:rsidR="0026451E" w:rsidRPr="00951F1A">
        <w:rPr>
          <w:i/>
          <w:iCs/>
        </w:rPr>
        <w:t>ý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Špalíč</w:t>
      </w:r>
      <w:r w:rsidR="0026451E" w:rsidRPr="00951F1A">
        <w:rPr>
          <w:b/>
          <w:bCs/>
          <w:i/>
          <w:iCs/>
        </w:rPr>
        <w:t>ek</w:t>
      </w:r>
      <w:r w:rsidR="00456F1E" w:rsidRPr="00951F1A">
        <w:rPr>
          <w:i/>
          <w:iCs/>
        </w:rPr>
        <w:t xml:space="preserve"> </w:t>
      </w:r>
      <w:r w:rsidR="009A41C9" w:rsidRPr="00951F1A">
        <w:rPr>
          <w:i/>
          <w:iCs/>
        </w:rPr>
        <w:t xml:space="preserve">či </w:t>
      </w:r>
      <w:r w:rsidR="0026451E" w:rsidRPr="00951F1A">
        <w:rPr>
          <w:i/>
          <w:iCs/>
        </w:rPr>
        <w:t xml:space="preserve">světová premiéra </w:t>
      </w:r>
      <w:r w:rsidR="009A41C9" w:rsidRPr="00951F1A">
        <w:rPr>
          <w:i/>
          <w:iCs/>
        </w:rPr>
        <w:t xml:space="preserve">opery </w:t>
      </w:r>
      <w:r w:rsidR="009A41C9" w:rsidRPr="00951F1A">
        <w:rPr>
          <w:b/>
          <w:bCs/>
          <w:i/>
          <w:iCs/>
        </w:rPr>
        <w:t>Fara</w:t>
      </w:r>
      <w:r w:rsidR="00CB6F69">
        <w:rPr>
          <w:b/>
          <w:bCs/>
          <w:i/>
          <w:iCs/>
        </w:rPr>
        <w:t>o</w:t>
      </w:r>
      <w:r w:rsidR="009A41C9" w:rsidRPr="00951F1A">
        <w:rPr>
          <w:b/>
          <w:bCs/>
          <w:i/>
          <w:iCs/>
        </w:rPr>
        <w:t>nova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kletba</w:t>
      </w:r>
      <w:r w:rsidR="009A41C9" w:rsidRPr="00951F1A">
        <w:rPr>
          <w:i/>
          <w:iCs/>
        </w:rPr>
        <w:t xml:space="preserve"> s humorným podtitulem </w:t>
      </w:r>
      <w:r w:rsidR="009A41C9" w:rsidRPr="00951F1A">
        <w:rPr>
          <w:b/>
          <w:bCs/>
          <w:i/>
          <w:iCs/>
        </w:rPr>
        <w:t>Vykradená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opera o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vykradené</w:t>
      </w:r>
      <w:r w:rsidR="009A41C9" w:rsidRPr="00951F1A">
        <w:rPr>
          <w:i/>
          <w:iCs/>
        </w:rPr>
        <w:t xml:space="preserve"> </w:t>
      </w:r>
      <w:r w:rsidR="009A41C9" w:rsidRPr="00951F1A">
        <w:rPr>
          <w:b/>
          <w:bCs/>
          <w:i/>
          <w:iCs/>
        </w:rPr>
        <w:t>hrobce</w:t>
      </w:r>
      <w:r w:rsidR="00951F1A">
        <w:t xml:space="preserve">,“ láká </w:t>
      </w:r>
      <w:r w:rsidR="00951F1A">
        <w:rPr>
          <w:bCs/>
          <w:color w:val="000000" w:themeColor="text1"/>
        </w:rPr>
        <w:t xml:space="preserve">do divadla jeho ředitel </w:t>
      </w:r>
      <w:r w:rsidR="00951F1A" w:rsidRPr="00951F1A">
        <w:rPr>
          <w:b/>
          <w:color w:val="000000" w:themeColor="text1"/>
        </w:rPr>
        <w:t>Martin Otava</w:t>
      </w:r>
      <w:r w:rsidR="00951F1A">
        <w:rPr>
          <w:bCs/>
          <w:color w:val="000000" w:themeColor="text1"/>
        </w:rPr>
        <w:t>.</w:t>
      </w:r>
    </w:p>
    <w:p w:rsidR="00417983" w:rsidRPr="009348DB" w:rsidRDefault="00417983" w:rsidP="00ED04DB">
      <w:pPr>
        <w:spacing w:after="0" w:line="276" w:lineRule="auto"/>
        <w:jc w:val="left"/>
        <w:rPr>
          <w:color w:val="FF0000"/>
        </w:rPr>
      </w:pPr>
    </w:p>
    <w:sectPr w:rsidR="00417983" w:rsidRPr="009348DB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45" w:rsidRDefault="00E23745" w:rsidP="00B85134">
      <w:r>
        <w:separator/>
      </w:r>
    </w:p>
  </w:endnote>
  <w:endnote w:type="continuationSeparator" w:id="0">
    <w:p w:rsidR="00E23745" w:rsidRDefault="00E23745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45" w:rsidRDefault="00E23745" w:rsidP="00B85134">
      <w:r>
        <w:separator/>
      </w:r>
    </w:p>
  </w:footnote>
  <w:footnote w:type="continuationSeparator" w:id="0">
    <w:p w:rsidR="00E23745" w:rsidRDefault="00E23745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6415"/>
    <w:rsid w:val="00082531"/>
    <w:rsid w:val="000A04BC"/>
    <w:rsid w:val="000A07A3"/>
    <w:rsid w:val="000A7C70"/>
    <w:rsid w:val="000B24ED"/>
    <w:rsid w:val="000B5278"/>
    <w:rsid w:val="000C0709"/>
    <w:rsid w:val="000C1E84"/>
    <w:rsid w:val="000C5CE6"/>
    <w:rsid w:val="000D594C"/>
    <w:rsid w:val="000F7B64"/>
    <w:rsid w:val="00106FF0"/>
    <w:rsid w:val="00114D6E"/>
    <w:rsid w:val="00117AAD"/>
    <w:rsid w:val="001215D5"/>
    <w:rsid w:val="001357E7"/>
    <w:rsid w:val="001366BC"/>
    <w:rsid w:val="00146ADE"/>
    <w:rsid w:val="001531B4"/>
    <w:rsid w:val="00154557"/>
    <w:rsid w:val="00156947"/>
    <w:rsid w:val="0017001F"/>
    <w:rsid w:val="00172746"/>
    <w:rsid w:val="00172D65"/>
    <w:rsid w:val="00175C43"/>
    <w:rsid w:val="00194850"/>
    <w:rsid w:val="001A2B5D"/>
    <w:rsid w:val="001A62D9"/>
    <w:rsid w:val="001B0603"/>
    <w:rsid w:val="001B40F5"/>
    <w:rsid w:val="001C08FE"/>
    <w:rsid w:val="001C0985"/>
    <w:rsid w:val="001C5A4A"/>
    <w:rsid w:val="001D3F2D"/>
    <w:rsid w:val="001D557F"/>
    <w:rsid w:val="001E11A2"/>
    <w:rsid w:val="0020472B"/>
    <w:rsid w:val="00204C18"/>
    <w:rsid w:val="00213C25"/>
    <w:rsid w:val="002204E3"/>
    <w:rsid w:val="0022566E"/>
    <w:rsid w:val="00235EAF"/>
    <w:rsid w:val="00247404"/>
    <w:rsid w:val="0026451E"/>
    <w:rsid w:val="00264D95"/>
    <w:rsid w:val="00273BF4"/>
    <w:rsid w:val="00274BD9"/>
    <w:rsid w:val="002A163E"/>
    <w:rsid w:val="002A16E4"/>
    <w:rsid w:val="002B1B2D"/>
    <w:rsid w:val="002B2668"/>
    <w:rsid w:val="002C0D55"/>
    <w:rsid w:val="002C3378"/>
    <w:rsid w:val="002C50A2"/>
    <w:rsid w:val="002D0C53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3E08"/>
    <w:rsid w:val="00374B1D"/>
    <w:rsid w:val="00375837"/>
    <w:rsid w:val="00375C7C"/>
    <w:rsid w:val="00380B85"/>
    <w:rsid w:val="003A3791"/>
    <w:rsid w:val="003B08EE"/>
    <w:rsid w:val="003B6824"/>
    <w:rsid w:val="003B6979"/>
    <w:rsid w:val="003C0029"/>
    <w:rsid w:val="003E10C4"/>
    <w:rsid w:val="003E1389"/>
    <w:rsid w:val="003F265E"/>
    <w:rsid w:val="003F3AC5"/>
    <w:rsid w:val="00406757"/>
    <w:rsid w:val="00417983"/>
    <w:rsid w:val="004219F5"/>
    <w:rsid w:val="00444C8C"/>
    <w:rsid w:val="00445570"/>
    <w:rsid w:val="00446CD4"/>
    <w:rsid w:val="0045029C"/>
    <w:rsid w:val="00456F1E"/>
    <w:rsid w:val="00457BE7"/>
    <w:rsid w:val="0046015B"/>
    <w:rsid w:val="004760C2"/>
    <w:rsid w:val="00480141"/>
    <w:rsid w:val="0048411B"/>
    <w:rsid w:val="0048577E"/>
    <w:rsid w:val="00495E23"/>
    <w:rsid w:val="004B1152"/>
    <w:rsid w:val="004B28F0"/>
    <w:rsid w:val="004B62FB"/>
    <w:rsid w:val="004C0A93"/>
    <w:rsid w:val="004D4BE8"/>
    <w:rsid w:val="004E41C7"/>
    <w:rsid w:val="004F2D44"/>
    <w:rsid w:val="004F6455"/>
    <w:rsid w:val="004F7182"/>
    <w:rsid w:val="00510C3E"/>
    <w:rsid w:val="00513311"/>
    <w:rsid w:val="005219BA"/>
    <w:rsid w:val="00540582"/>
    <w:rsid w:val="00545E1A"/>
    <w:rsid w:val="00566D96"/>
    <w:rsid w:val="0057050E"/>
    <w:rsid w:val="005731BB"/>
    <w:rsid w:val="00574255"/>
    <w:rsid w:val="00583264"/>
    <w:rsid w:val="00592F3A"/>
    <w:rsid w:val="00595D88"/>
    <w:rsid w:val="00596FD0"/>
    <w:rsid w:val="005A7F9E"/>
    <w:rsid w:val="005C28D7"/>
    <w:rsid w:val="005C4DAE"/>
    <w:rsid w:val="005D4FD5"/>
    <w:rsid w:val="005E37F5"/>
    <w:rsid w:val="005E76FE"/>
    <w:rsid w:val="005F2A6C"/>
    <w:rsid w:val="006054E8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852A5"/>
    <w:rsid w:val="006A64D3"/>
    <w:rsid w:val="006B1CB9"/>
    <w:rsid w:val="006C017A"/>
    <w:rsid w:val="006C06BA"/>
    <w:rsid w:val="006C6F74"/>
    <w:rsid w:val="006D4E1B"/>
    <w:rsid w:val="006D6B22"/>
    <w:rsid w:val="006E24AE"/>
    <w:rsid w:val="006F1743"/>
    <w:rsid w:val="006F4BC8"/>
    <w:rsid w:val="0072020C"/>
    <w:rsid w:val="007254BD"/>
    <w:rsid w:val="007271CD"/>
    <w:rsid w:val="00742C80"/>
    <w:rsid w:val="00743F83"/>
    <w:rsid w:val="00756BDC"/>
    <w:rsid w:val="00757977"/>
    <w:rsid w:val="00770EC2"/>
    <w:rsid w:val="007848E2"/>
    <w:rsid w:val="00786458"/>
    <w:rsid w:val="00791744"/>
    <w:rsid w:val="007A02BB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24255"/>
    <w:rsid w:val="008360C2"/>
    <w:rsid w:val="00852575"/>
    <w:rsid w:val="00855F44"/>
    <w:rsid w:val="00866987"/>
    <w:rsid w:val="00881A1A"/>
    <w:rsid w:val="00895E7D"/>
    <w:rsid w:val="008A378E"/>
    <w:rsid w:val="008B77EC"/>
    <w:rsid w:val="008C1696"/>
    <w:rsid w:val="008C53D5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48DB"/>
    <w:rsid w:val="009374F3"/>
    <w:rsid w:val="0094687F"/>
    <w:rsid w:val="00946A46"/>
    <w:rsid w:val="00951C2A"/>
    <w:rsid w:val="00951F1A"/>
    <w:rsid w:val="009741EE"/>
    <w:rsid w:val="00986759"/>
    <w:rsid w:val="009A41C9"/>
    <w:rsid w:val="009A781C"/>
    <w:rsid w:val="009A7903"/>
    <w:rsid w:val="009B493F"/>
    <w:rsid w:val="009B711E"/>
    <w:rsid w:val="009B79F8"/>
    <w:rsid w:val="009C03C3"/>
    <w:rsid w:val="009C50C6"/>
    <w:rsid w:val="009D1009"/>
    <w:rsid w:val="009D617F"/>
    <w:rsid w:val="009E0964"/>
    <w:rsid w:val="009E6CD6"/>
    <w:rsid w:val="009F7003"/>
    <w:rsid w:val="00A01A52"/>
    <w:rsid w:val="00A03B9E"/>
    <w:rsid w:val="00A0781A"/>
    <w:rsid w:val="00A15566"/>
    <w:rsid w:val="00A16A5F"/>
    <w:rsid w:val="00A47759"/>
    <w:rsid w:val="00A47CCB"/>
    <w:rsid w:val="00A5378F"/>
    <w:rsid w:val="00A61A2B"/>
    <w:rsid w:val="00A62496"/>
    <w:rsid w:val="00A83300"/>
    <w:rsid w:val="00AA661B"/>
    <w:rsid w:val="00AB51F6"/>
    <w:rsid w:val="00AD3CDF"/>
    <w:rsid w:val="00AE01C0"/>
    <w:rsid w:val="00AE171F"/>
    <w:rsid w:val="00AE48CD"/>
    <w:rsid w:val="00AF465E"/>
    <w:rsid w:val="00B27CC9"/>
    <w:rsid w:val="00B419D3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879F5"/>
    <w:rsid w:val="00B919E9"/>
    <w:rsid w:val="00B9388A"/>
    <w:rsid w:val="00B96900"/>
    <w:rsid w:val="00BA5A6B"/>
    <w:rsid w:val="00BC13FF"/>
    <w:rsid w:val="00BE2BF5"/>
    <w:rsid w:val="00BF5186"/>
    <w:rsid w:val="00C120B7"/>
    <w:rsid w:val="00C17D12"/>
    <w:rsid w:val="00C20BD7"/>
    <w:rsid w:val="00C2265E"/>
    <w:rsid w:val="00C25A38"/>
    <w:rsid w:val="00C33BEF"/>
    <w:rsid w:val="00C404C9"/>
    <w:rsid w:val="00C42EC9"/>
    <w:rsid w:val="00C4437D"/>
    <w:rsid w:val="00C5779B"/>
    <w:rsid w:val="00C6005D"/>
    <w:rsid w:val="00C62D53"/>
    <w:rsid w:val="00C66BE0"/>
    <w:rsid w:val="00C83896"/>
    <w:rsid w:val="00CB6F69"/>
    <w:rsid w:val="00CB729A"/>
    <w:rsid w:val="00CC0C76"/>
    <w:rsid w:val="00CC14D6"/>
    <w:rsid w:val="00CC1D8B"/>
    <w:rsid w:val="00CD436B"/>
    <w:rsid w:val="00CE47DD"/>
    <w:rsid w:val="00D00423"/>
    <w:rsid w:val="00D04F67"/>
    <w:rsid w:val="00D11AFA"/>
    <w:rsid w:val="00D20D0F"/>
    <w:rsid w:val="00D3056F"/>
    <w:rsid w:val="00D355F8"/>
    <w:rsid w:val="00D51AFE"/>
    <w:rsid w:val="00D61910"/>
    <w:rsid w:val="00D65ECF"/>
    <w:rsid w:val="00D660CD"/>
    <w:rsid w:val="00D80395"/>
    <w:rsid w:val="00D85065"/>
    <w:rsid w:val="00D95ABF"/>
    <w:rsid w:val="00DB5283"/>
    <w:rsid w:val="00DB771B"/>
    <w:rsid w:val="00DB7FCE"/>
    <w:rsid w:val="00DC3EE6"/>
    <w:rsid w:val="00DC58CA"/>
    <w:rsid w:val="00DD3B72"/>
    <w:rsid w:val="00DD6D22"/>
    <w:rsid w:val="00DF72BF"/>
    <w:rsid w:val="00E054F9"/>
    <w:rsid w:val="00E16086"/>
    <w:rsid w:val="00E20E5E"/>
    <w:rsid w:val="00E23745"/>
    <w:rsid w:val="00E31F58"/>
    <w:rsid w:val="00E32FAA"/>
    <w:rsid w:val="00E35725"/>
    <w:rsid w:val="00E358E6"/>
    <w:rsid w:val="00E42434"/>
    <w:rsid w:val="00E6027C"/>
    <w:rsid w:val="00E70707"/>
    <w:rsid w:val="00E762D7"/>
    <w:rsid w:val="00E80F52"/>
    <w:rsid w:val="00E82499"/>
    <w:rsid w:val="00E85225"/>
    <w:rsid w:val="00EA187A"/>
    <w:rsid w:val="00EA727D"/>
    <w:rsid w:val="00EB176C"/>
    <w:rsid w:val="00EC3409"/>
    <w:rsid w:val="00EC7E2F"/>
    <w:rsid w:val="00ED04DB"/>
    <w:rsid w:val="00ED3EAD"/>
    <w:rsid w:val="00F37190"/>
    <w:rsid w:val="00F43397"/>
    <w:rsid w:val="00F52A3B"/>
    <w:rsid w:val="00F61C4A"/>
    <w:rsid w:val="00F748DE"/>
    <w:rsid w:val="00F7753F"/>
    <w:rsid w:val="00F81181"/>
    <w:rsid w:val="00F96C0B"/>
    <w:rsid w:val="00FA11B3"/>
    <w:rsid w:val="00FA2C25"/>
    <w:rsid w:val="00FA58B5"/>
    <w:rsid w:val="00FB656A"/>
    <w:rsid w:val="00FC3491"/>
    <w:rsid w:val="00FC5829"/>
    <w:rsid w:val="00FD55A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18E61A-15EE-4CF3-B23C-AFD4D802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12</cp:revision>
  <cp:lastPrinted>2018-11-13T14:31:00Z</cp:lastPrinted>
  <dcterms:created xsi:type="dcterms:W3CDTF">2024-08-02T08:31:00Z</dcterms:created>
  <dcterms:modified xsi:type="dcterms:W3CDTF">2024-08-28T09:31:00Z</dcterms:modified>
</cp:coreProperties>
</file>